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D3869" w14:paraId="7D11A3B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shd w:val="clear" w:color="auto" w:fill="1B3A4B"/>
            <w:tcMar>
              <w:top w:w="300" w:type="dxa"/>
              <w:left w:w="400" w:type="dxa"/>
              <w:bottom w:w="300" w:type="dxa"/>
              <w:right w:w="400" w:type="dxa"/>
            </w:tcMar>
          </w:tcPr>
          <w:p w14:paraId="28CE8BF2" w14:textId="77777777" w:rsidR="00BD3869" w:rsidRDefault="00000000">
            <w:r>
              <w:rPr>
                <w:b/>
                <w:bCs/>
                <w:color w:val="FFFFFF"/>
                <w:sz w:val="36"/>
                <w:szCs w:val="36"/>
              </w:rPr>
              <w:t>SPEAKER INTRO CALL — MEETING AGENDA</w:t>
            </w:r>
          </w:p>
          <w:p w14:paraId="16DB7B30" w14:textId="77777777" w:rsidR="00BD3869" w:rsidRDefault="00000000">
            <w:r>
              <w:rPr>
                <w:color w:val="B8C8D4"/>
              </w:rPr>
              <w:t>Zenith Risk Strategies · Bluebonnet vs. BUCA · April 23, 2026 · The Statler, Dallas</w:t>
            </w:r>
          </w:p>
        </w:tc>
      </w:tr>
    </w:tbl>
    <w:p w14:paraId="28C2CE65" w14:textId="77777777" w:rsidR="00BD3869" w:rsidRDefault="00BD3869">
      <w:pPr>
        <w:spacing w:after="160"/>
      </w:pPr>
    </w:p>
    <w:p w14:paraId="5474B89B" w14:textId="77777777" w:rsidR="00BD3869" w:rsidRDefault="00000000">
      <w:pPr>
        <w:spacing w:after="60"/>
      </w:pPr>
      <w:r>
        <w:rPr>
          <w:b/>
          <w:bCs/>
          <w:color w:val="888888"/>
          <w:sz w:val="18"/>
          <w:szCs w:val="18"/>
        </w:rPr>
        <w:t>CALL DATE &amp; TIME</w:t>
      </w:r>
    </w:p>
    <w:p w14:paraId="1CDAE9D4" w14:textId="77777777" w:rsidR="00BD3869" w:rsidRDefault="00000000">
      <w:pPr>
        <w:spacing w:after="120"/>
      </w:pPr>
      <w:r>
        <w:rPr>
          <w:b/>
          <w:bCs/>
        </w:rPr>
        <w:t xml:space="preserve">[DAY], March [DATE], </w:t>
      </w:r>
      <w:proofErr w:type="gramStart"/>
      <w:r>
        <w:rPr>
          <w:b/>
          <w:bCs/>
        </w:rPr>
        <w:t>2026  ·</w:t>
      </w:r>
      <w:proofErr w:type="gramEnd"/>
      <w:r>
        <w:rPr>
          <w:b/>
          <w:bCs/>
        </w:rPr>
        <w:t xml:space="preserve">  [TIME] – [TIME] </w:t>
      </w:r>
      <w:proofErr w:type="gramStart"/>
      <w:r>
        <w:rPr>
          <w:b/>
          <w:bCs/>
        </w:rPr>
        <w:t>CT  ·</w:t>
      </w:r>
      <w:proofErr w:type="gramEnd"/>
      <w:r>
        <w:rPr>
          <w:b/>
          <w:bCs/>
        </w:rPr>
        <w:t xml:space="preserve">  45 Minutes</w:t>
      </w:r>
    </w:p>
    <w:p w14:paraId="1549237D" w14:textId="77777777" w:rsidR="00BD3869" w:rsidRDefault="00BD3869">
      <w:pPr>
        <w:spacing w:after="160"/>
      </w:pPr>
    </w:p>
    <w:p w14:paraId="31E3321A" w14:textId="77777777" w:rsidR="00BD3869" w:rsidRDefault="00000000">
      <w:pPr>
        <w:spacing w:after="60"/>
      </w:pPr>
      <w:r>
        <w:rPr>
          <w:b/>
          <w:bCs/>
          <w:color w:val="888888"/>
          <w:sz w:val="18"/>
          <w:szCs w:val="18"/>
        </w:rPr>
        <w:t>HOST</w:t>
      </w:r>
    </w:p>
    <w:p w14:paraId="7405D20E" w14:textId="77777777" w:rsidR="00BD3869" w:rsidRDefault="00000000">
      <w:pPr>
        <w:spacing w:after="120"/>
      </w:pPr>
      <w:r>
        <w:rPr>
          <w:b/>
          <w:bCs/>
        </w:rPr>
        <w:t>Gwen Diede — Event Director | Thomas Wagner — CEO &amp; Lead Speaker</w:t>
      </w:r>
    </w:p>
    <w:p w14:paraId="1E584F49" w14:textId="77777777" w:rsidR="00BD3869" w:rsidRDefault="00BD3869">
      <w:pPr>
        <w:spacing w:after="160"/>
      </w:pPr>
    </w:p>
    <w:p w14:paraId="3CE66216" w14:textId="77777777" w:rsidR="00BD3869" w:rsidRDefault="00000000">
      <w:pPr>
        <w:spacing w:after="60"/>
      </w:pPr>
      <w:r>
        <w:rPr>
          <w:b/>
          <w:bCs/>
          <w:color w:val="888888"/>
          <w:sz w:val="18"/>
          <w:szCs w:val="18"/>
        </w:rPr>
        <w:t>ZOOM</w:t>
      </w:r>
    </w:p>
    <w:p w14:paraId="6D4DB32A" w14:textId="77777777" w:rsidR="00BD3869" w:rsidRDefault="00000000">
      <w:pPr>
        <w:spacing w:after="120"/>
      </w:pPr>
      <w:r>
        <w:t>[Zoom Link] · ID: [ID] · Passcode: [CODE]</w:t>
      </w:r>
    </w:p>
    <w:p w14:paraId="58DF55E8" w14:textId="77777777" w:rsidR="00BD3869" w:rsidRDefault="00BD3869">
      <w:pPr>
        <w:spacing w:after="160"/>
      </w:pPr>
    </w:p>
    <w:p w14:paraId="0AEF84AB" w14:textId="77777777" w:rsidR="00BD3869" w:rsidRDefault="00BD3869">
      <w:pPr>
        <w:pBdr>
          <w:bottom w:val="single" w:sz="6" w:space="1" w:color="B8933F"/>
        </w:pBdr>
        <w:spacing w:after="200"/>
      </w:pPr>
    </w:p>
    <w:p w14:paraId="21C1505E" w14:textId="77777777" w:rsidR="00BD3869" w:rsidRDefault="00000000">
      <w:pPr>
        <w:pStyle w:val="Heading2"/>
      </w:pPr>
      <w:r>
        <w:t>Confirmed Speakers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800"/>
        <w:gridCol w:w="4160"/>
      </w:tblGrid>
      <w:tr w:rsidR="00BD3869" w14:paraId="1210BFC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B3A4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034DB20" w14:textId="77777777" w:rsidR="00BD3869" w:rsidRDefault="00000000">
            <w:r>
              <w:rPr>
                <w:b/>
                <w:bCs/>
                <w:color w:val="FFFFFF"/>
                <w:sz w:val="20"/>
                <w:szCs w:val="20"/>
              </w:rPr>
              <w:t>Speaker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B3A4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6C71E36" w14:textId="77777777" w:rsidR="00BD3869" w:rsidRDefault="00000000">
            <w:r>
              <w:rPr>
                <w:b/>
                <w:bCs/>
                <w:color w:val="FFFFFF"/>
                <w:sz w:val="20"/>
                <w:szCs w:val="20"/>
              </w:rPr>
              <w:t>Organization</w:t>
            </w:r>
          </w:p>
        </w:tc>
        <w:tc>
          <w:tcPr>
            <w:tcW w:w="4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B3A4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FDED150" w14:textId="77777777" w:rsidR="00BD3869" w:rsidRDefault="00000000">
            <w:r>
              <w:rPr>
                <w:b/>
                <w:bCs/>
                <w:color w:val="FFFFFF"/>
                <w:sz w:val="20"/>
                <w:szCs w:val="20"/>
              </w:rPr>
              <w:t>Email</w:t>
            </w:r>
          </w:p>
        </w:tc>
      </w:tr>
      <w:tr w:rsidR="00BD3869" w14:paraId="4AA7E9F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4F6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79A2DB4" w14:textId="77777777" w:rsidR="00BD3869" w:rsidRDefault="00000000">
            <w:r>
              <w:rPr>
                <w:b/>
                <w:bCs/>
                <w:sz w:val="20"/>
                <w:szCs w:val="20"/>
              </w:rPr>
              <w:t>Tracy Creger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4F6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0D82842" w14:textId="77777777" w:rsidR="00BD3869" w:rsidRDefault="00000000">
            <w:r>
              <w:rPr>
                <w:sz w:val="20"/>
                <w:szCs w:val="20"/>
              </w:rPr>
              <w:t>Connect Benefits</w:t>
            </w:r>
          </w:p>
        </w:tc>
        <w:tc>
          <w:tcPr>
            <w:tcW w:w="4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4F6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F8D4BF5" w14:textId="77777777" w:rsidR="00BD3869" w:rsidRDefault="00000000">
            <w:r>
              <w:rPr>
                <w:color w:val="1B3A4B"/>
                <w:sz w:val="20"/>
                <w:szCs w:val="20"/>
              </w:rPr>
              <w:t>tracy@connectbenefit.com</w:t>
            </w:r>
          </w:p>
        </w:tc>
      </w:tr>
      <w:tr w:rsidR="00BD3869" w14:paraId="483A81E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6C89602" w14:textId="77777777" w:rsidR="00BD3869" w:rsidRDefault="00000000">
            <w:r>
              <w:rPr>
                <w:b/>
                <w:bCs/>
                <w:sz w:val="20"/>
                <w:szCs w:val="20"/>
              </w:rPr>
              <w:t>Jarred Pierce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82F914E" w14:textId="77777777" w:rsidR="00BD3869" w:rsidRDefault="00000000">
            <w:r>
              <w:rPr>
                <w:sz w:val="20"/>
                <w:szCs w:val="20"/>
              </w:rPr>
              <w:t>Unity Preferred Network</w:t>
            </w:r>
          </w:p>
        </w:tc>
        <w:tc>
          <w:tcPr>
            <w:tcW w:w="4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3E66195" w14:textId="77777777" w:rsidR="00BD3869" w:rsidRDefault="00000000">
            <w:proofErr w:type="spellStart"/>
            <w:r>
              <w:rPr>
                <w:color w:val="1B3A4B"/>
                <w:sz w:val="20"/>
                <w:szCs w:val="20"/>
              </w:rPr>
              <w:t>jarred@unitynetwork.health</w:t>
            </w:r>
            <w:proofErr w:type="spellEnd"/>
          </w:p>
        </w:tc>
      </w:tr>
      <w:tr w:rsidR="00BD3869" w14:paraId="2050DA1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4F6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7961632" w14:textId="77777777" w:rsidR="00BD3869" w:rsidRDefault="00000000">
            <w:r>
              <w:rPr>
                <w:b/>
                <w:bCs/>
                <w:sz w:val="20"/>
                <w:szCs w:val="20"/>
              </w:rPr>
              <w:t>Jason Roll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4F6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3DE3423" w14:textId="77777777" w:rsidR="00BD3869" w:rsidRDefault="00000000">
            <w:r>
              <w:rPr>
                <w:sz w:val="20"/>
                <w:szCs w:val="20"/>
              </w:rPr>
              <w:t>Kerix</w:t>
            </w:r>
          </w:p>
        </w:tc>
        <w:tc>
          <w:tcPr>
            <w:tcW w:w="4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4F6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E82F07E" w14:textId="77777777" w:rsidR="00BD3869" w:rsidRDefault="00000000">
            <w:r>
              <w:rPr>
                <w:color w:val="1B3A4B"/>
                <w:sz w:val="20"/>
                <w:szCs w:val="20"/>
              </w:rPr>
              <w:t>jroll@kerix.com</w:t>
            </w:r>
          </w:p>
        </w:tc>
      </w:tr>
      <w:tr w:rsidR="00BD3869" w14:paraId="7C4BF88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8CB15F8" w14:textId="77777777" w:rsidR="00BD3869" w:rsidRDefault="00000000">
            <w:r>
              <w:rPr>
                <w:b/>
                <w:bCs/>
                <w:sz w:val="20"/>
                <w:szCs w:val="20"/>
              </w:rPr>
              <w:t>Dante Panella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216A9BB" w14:textId="77777777" w:rsidR="00BD3869" w:rsidRDefault="00000000">
            <w:r>
              <w:rPr>
                <w:sz w:val="20"/>
                <w:szCs w:val="20"/>
              </w:rPr>
              <w:t>—</w:t>
            </w:r>
          </w:p>
        </w:tc>
        <w:tc>
          <w:tcPr>
            <w:tcW w:w="4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A7A2E38" w14:textId="77777777" w:rsidR="00BD3869" w:rsidRDefault="00000000">
            <w:r>
              <w:rPr>
                <w:color w:val="1B3A4B"/>
                <w:sz w:val="20"/>
                <w:szCs w:val="20"/>
              </w:rPr>
              <w:t>[dante.email@domain.com]</w:t>
            </w:r>
          </w:p>
        </w:tc>
      </w:tr>
      <w:tr w:rsidR="00BD3869" w14:paraId="1230F59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4F6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98A5040" w14:textId="77777777" w:rsidR="00BD3869" w:rsidRDefault="00000000">
            <w:r>
              <w:rPr>
                <w:b/>
                <w:bCs/>
                <w:sz w:val="20"/>
                <w:szCs w:val="20"/>
              </w:rPr>
              <w:t>Tim Hyde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4F6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A356ECF" w14:textId="77777777" w:rsidR="00BD3869" w:rsidRDefault="00000000">
            <w:r>
              <w:rPr>
                <w:sz w:val="20"/>
                <w:szCs w:val="20"/>
              </w:rPr>
              <w:t>—</w:t>
            </w:r>
          </w:p>
        </w:tc>
        <w:tc>
          <w:tcPr>
            <w:tcW w:w="4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4F6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EE8C096" w14:textId="77777777" w:rsidR="00BD3869" w:rsidRDefault="00000000">
            <w:r>
              <w:rPr>
                <w:color w:val="1B3A4B"/>
                <w:sz w:val="20"/>
                <w:szCs w:val="20"/>
              </w:rPr>
              <w:t>[tim.email@domain.com]</w:t>
            </w:r>
          </w:p>
        </w:tc>
      </w:tr>
      <w:tr w:rsidR="00BD3869" w14:paraId="491E0DA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B4B4792" w14:textId="77777777" w:rsidR="00BD3869" w:rsidRDefault="00000000">
            <w:r>
              <w:rPr>
                <w:b/>
                <w:bCs/>
                <w:sz w:val="20"/>
                <w:szCs w:val="20"/>
              </w:rPr>
              <w:t>Michael Espenlaub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205AD71" w14:textId="77777777" w:rsidR="00BD3869" w:rsidRDefault="00000000">
            <w:r>
              <w:rPr>
                <w:sz w:val="20"/>
                <w:szCs w:val="20"/>
              </w:rPr>
              <w:t>—</w:t>
            </w:r>
          </w:p>
        </w:tc>
        <w:tc>
          <w:tcPr>
            <w:tcW w:w="4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EDB9633" w14:textId="77777777" w:rsidR="00BD3869" w:rsidRDefault="00000000">
            <w:r>
              <w:rPr>
                <w:color w:val="1B3A4B"/>
                <w:sz w:val="20"/>
                <w:szCs w:val="20"/>
              </w:rPr>
              <w:t>[michael.email@domain.com]</w:t>
            </w:r>
          </w:p>
        </w:tc>
      </w:tr>
      <w:tr w:rsidR="00BD3869" w14:paraId="683B7FA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4F6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0FF75F3" w14:textId="77777777" w:rsidR="00BD3869" w:rsidRDefault="00000000">
            <w:r>
              <w:rPr>
                <w:b/>
                <w:bCs/>
                <w:sz w:val="20"/>
                <w:szCs w:val="20"/>
              </w:rPr>
              <w:t>Courtney Dewitt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4F6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35CA56D" w14:textId="77777777" w:rsidR="00BD3869" w:rsidRDefault="00000000">
            <w:r>
              <w:rPr>
                <w:sz w:val="20"/>
                <w:szCs w:val="20"/>
              </w:rPr>
              <w:t>—</w:t>
            </w:r>
          </w:p>
        </w:tc>
        <w:tc>
          <w:tcPr>
            <w:tcW w:w="4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4F6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442F847" w14:textId="77777777" w:rsidR="00BD3869" w:rsidRDefault="00000000">
            <w:r>
              <w:rPr>
                <w:color w:val="1B3A4B"/>
                <w:sz w:val="20"/>
                <w:szCs w:val="20"/>
              </w:rPr>
              <w:t>[courtney.email@domain.com]</w:t>
            </w:r>
          </w:p>
        </w:tc>
      </w:tr>
      <w:tr w:rsidR="00BD3869" w14:paraId="515726D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D9DFF6A" w14:textId="77777777" w:rsidR="00BD3869" w:rsidRDefault="00000000">
            <w:r>
              <w:rPr>
                <w:b/>
                <w:bCs/>
                <w:sz w:val="20"/>
                <w:szCs w:val="20"/>
              </w:rPr>
              <w:t>Thomas Wagner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15C711B" w14:textId="77777777" w:rsidR="00BD3869" w:rsidRDefault="00000000">
            <w:r>
              <w:rPr>
                <w:sz w:val="20"/>
                <w:szCs w:val="20"/>
              </w:rPr>
              <w:t>Zenith Risk Strategies</w:t>
            </w:r>
          </w:p>
        </w:tc>
        <w:tc>
          <w:tcPr>
            <w:tcW w:w="4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26BEC5B" w14:textId="77777777" w:rsidR="00BD3869" w:rsidRDefault="00000000">
            <w:r>
              <w:rPr>
                <w:color w:val="1B3A4B"/>
                <w:sz w:val="20"/>
                <w:szCs w:val="20"/>
              </w:rPr>
              <w:t>[thomas@zenithriskstrategies.com]</w:t>
            </w:r>
          </w:p>
        </w:tc>
      </w:tr>
    </w:tbl>
    <w:p w14:paraId="1779E066" w14:textId="77777777" w:rsidR="00BD3869" w:rsidRDefault="00BD3869">
      <w:pPr>
        <w:spacing w:after="160"/>
      </w:pPr>
    </w:p>
    <w:p w14:paraId="39A257D0" w14:textId="77777777" w:rsidR="00BD3869" w:rsidRDefault="00BD3869">
      <w:pPr>
        <w:pBdr>
          <w:bottom w:val="single" w:sz="6" w:space="1" w:color="B8933F"/>
        </w:pBdr>
        <w:spacing w:after="200"/>
      </w:pPr>
    </w:p>
    <w:p w14:paraId="240F873A" w14:textId="77777777" w:rsidR="00BD3869" w:rsidRDefault="00000000">
      <w:pPr>
        <w:pStyle w:val="Heading2"/>
      </w:pPr>
      <w:r>
        <w:t>Run of Show</w:t>
      </w:r>
    </w:p>
    <w:p w14:paraId="02C38C8C" w14:textId="77777777" w:rsidR="00BD3869" w:rsidRDefault="00BD3869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7960"/>
      </w:tblGrid>
      <w:tr w:rsidR="00BD3869" w14:paraId="00F9376B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shd w:val="clear" w:color="auto" w:fill="1B3A4B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2F38D7C" w14:textId="77777777" w:rsidR="00BD3869" w:rsidRDefault="00000000">
            <w:pPr>
              <w:jc w:val="center"/>
            </w:pPr>
            <w:r>
              <w:rPr>
                <w:b/>
                <w:bCs/>
                <w:color w:val="FFFFFF"/>
              </w:rPr>
              <w:t>0:00</w:t>
            </w:r>
          </w:p>
          <w:p w14:paraId="7487917B" w14:textId="77777777" w:rsidR="00BD3869" w:rsidRDefault="00000000">
            <w:pPr>
              <w:jc w:val="center"/>
            </w:pPr>
            <w:r>
              <w:rPr>
                <w:color w:val="B8C8D4"/>
                <w:sz w:val="18"/>
                <w:szCs w:val="18"/>
              </w:rPr>
              <w:t>5 min</w:t>
            </w:r>
          </w:p>
        </w:tc>
        <w:tc>
          <w:tcPr>
            <w:tcW w:w="7960" w:type="dxa"/>
            <w:tcBorders>
              <w:bottom w:val="single" w:sz="2" w:space="0" w:color="DDDDDD"/>
            </w:tcBorders>
            <w:shd w:val="clear" w:color="auto" w:fill="F4F6F8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FE51ED0" w14:textId="77777777" w:rsidR="00BD3869" w:rsidRDefault="00000000">
            <w:r>
              <w:rPr>
                <w:b/>
                <w:bCs/>
                <w:color w:val="1B3A4B"/>
              </w:rPr>
              <w:t>OPEN &amp; WELCOME</w:t>
            </w:r>
          </w:p>
          <w:p w14:paraId="63DBC017" w14:textId="77777777" w:rsidR="00BD3869" w:rsidRDefault="00000000">
            <w:pPr>
              <w:spacing w:after="60"/>
            </w:pPr>
            <w:r>
              <w:rPr>
                <w:b/>
                <w:bCs/>
                <w:color w:val="B8933F"/>
                <w:sz w:val="20"/>
                <w:szCs w:val="20"/>
              </w:rPr>
              <w:t>Gwen Diede</w:t>
            </w:r>
          </w:p>
          <w:p w14:paraId="00652AD8" w14:textId="77777777" w:rsidR="00BD3869" w:rsidRDefault="00000000">
            <w:pPr>
              <w:spacing w:after="60"/>
            </w:pPr>
            <w:r>
              <w:rPr>
                <w:sz w:val="20"/>
                <w:szCs w:val="20"/>
              </w:rPr>
              <w:t>Thank everyone for their time. Set the tone — this is a collaborative session, not a briefing.</w:t>
            </w:r>
          </w:p>
          <w:p w14:paraId="442956F1" w14:textId="77777777" w:rsidR="00BD3869" w:rsidRDefault="00000000">
            <w:pPr>
              <w:spacing w:after="40"/>
            </w:pPr>
            <w:r>
              <w:rPr>
                <w:i/>
                <w:iCs/>
                <w:color w:val="666666"/>
                <w:sz w:val="20"/>
                <w:szCs w:val="20"/>
              </w:rPr>
              <w:t>Logistics: recording notice, mute when not speaking, chat for questions.</w:t>
            </w:r>
          </w:p>
        </w:tc>
      </w:tr>
      <w:tr w:rsidR="00BD3869" w14:paraId="01455074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shd w:val="clear" w:color="auto" w:fill="1B3A4B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3CFB9E4" w14:textId="77777777" w:rsidR="00BD3869" w:rsidRDefault="00000000">
            <w:pPr>
              <w:jc w:val="center"/>
            </w:pPr>
            <w:r>
              <w:rPr>
                <w:b/>
                <w:bCs/>
                <w:color w:val="FFFFFF"/>
              </w:rPr>
              <w:lastRenderedPageBreak/>
              <w:t>0:05</w:t>
            </w:r>
          </w:p>
          <w:p w14:paraId="031B5E9D" w14:textId="77777777" w:rsidR="00BD3869" w:rsidRDefault="00000000">
            <w:pPr>
              <w:jc w:val="center"/>
            </w:pPr>
            <w:r>
              <w:rPr>
                <w:color w:val="B8C8D4"/>
                <w:sz w:val="18"/>
                <w:szCs w:val="18"/>
              </w:rPr>
              <w:t>10 min</w:t>
            </w:r>
          </w:p>
        </w:tc>
        <w:tc>
          <w:tcPr>
            <w:tcW w:w="7960" w:type="dxa"/>
            <w:tcBorders>
              <w:bottom w:val="single" w:sz="2" w:space="0" w:color="DDDDDD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C095293" w14:textId="77777777" w:rsidR="00BD3869" w:rsidRDefault="00000000">
            <w:r>
              <w:rPr>
                <w:b/>
                <w:bCs/>
                <w:color w:val="1B3A4B"/>
              </w:rPr>
              <w:t>SUMMIT VISION &amp; STRATEGIC PURPOSE</w:t>
            </w:r>
          </w:p>
          <w:p w14:paraId="1CB1AB52" w14:textId="77777777" w:rsidR="00BD3869" w:rsidRDefault="00000000">
            <w:pPr>
              <w:spacing w:after="60"/>
            </w:pPr>
            <w:r>
              <w:rPr>
                <w:b/>
                <w:bCs/>
                <w:color w:val="B8933F"/>
                <w:sz w:val="20"/>
                <w:szCs w:val="20"/>
              </w:rPr>
              <w:t>Thomas Wagner</w:t>
            </w:r>
          </w:p>
          <w:p w14:paraId="67063211" w14:textId="77777777" w:rsidR="00BD3869" w:rsidRDefault="00000000">
            <w:pPr>
              <w:spacing w:after="60"/>
            </w:pPr>
            <w:r>
              <w:rPr>
                <w:sz w:val="20"/>
                <w:szCs w:val="20"/>
              </w:rPr>
              <w:t>Thomas walks the group through the summit thesis: why Dallas, why now, and what Bluebonnet vs. BUCA means as a positioning framework.</w:t>
            </w:r>
          </w:p>
          <w:p w14:paraId="73BBA8BD" w14:textId="77777777" w:rsidR="00BD3869" w:rsidRDefault="00000000">
            <w:pPr>
              <w:spacing w:after="40"/>
            </w:pPr>
            <w:r>
              <w:rPr>
                <w:i/>
                <w:iCs/>
                <w:color w:val="666666"/>
                <w:sz w:val="20"/>
                <w:szCs w:val="20"/>
              </w:rPr>
              <w:t>Cover: the Dallas market, target audience (35–50 brokers/CFOs/advisors), and Zenith's core cost-containment positioning.</w:t>
            </w:r>
          </w:p>
        </w:tc>
      </w:tr>
      <w:tr w:rsidR="00BD3869" w14:paraId="658353D6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shd w:val="clear" w:color="auto" w:fill="1B3A4B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B2C13EF" w14:textId="77777777" w:rsidR="00BD3869" w:rsidRDefault="00000000">
            <w:pPr>
              <w:jc w:val="center"/>
            </w:pPr>
            <w:r>
              <w:rPr>
                <w:b/>
                <w:bCs/>
                <w:color w:val="FFFFFF"/>
              </w:rPr>
              <w:t>0:15</w:t>
            </w:r>
          </w:p>
          <w:p w14:paraId="45058E98" w14:textId="77777777" w:rsidR="00BD3869" w:rsidRDefault="00000000">
            <w:pPr>
              <w:jc w:val="center"/>
            </w:pPr>
            <w:r>
              <w:rPr>
                <w:color w:val="B8C8D4"/>
                <w:sz w:val="18"/>
                <w:szCs w:val="18"/>
              </w:rPr>
              <w:t>15 min</w:t>
            </w:r>
          </w:p>
        </w:tc>
        <w:tc>
          <w:tcPr>
            <w:tcW w:w="7960" w:type="dxa"/>
            <w:tcBorders>
              <w:bottom w:val="single" w:sz="2" w:space="0" w:color="DDDDDD"/>
            </w:tcBorders>
            <w:shd w:val="clear" w:color="auto" w:fill="F4F6F8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13C2933" w14:textId="77777777" w:rsidR="00BD3869" w:rsidRDefault="00000000">
            <w:r>
              <w:rPr>
                <w:b/>
                <w:bCs/>
                <w:color w:val="1B3A4B"/>
              </w:rPr>
              <w:t>SPEAKER INTRODUCTIONS</w:t>
            </w:r>
          </w:p>
          <w:p w14:paraId="7C05440B" w14:textId="77777777" w:rsidR="00BD3869" w:rsidRDefault="00000000">
            <w:pPr>
              <w:spacing w:after="60"/>
            </w:pPr>
            <w:r>
              <w:rPr>
                <w:b/>
                <w:bCs/>
                <w:color w:val="B8933F"/>
                <w:sz w:val="20"/>
                <w:szCs w:val="20"/>
              </w:rPr>
              <w:t>All Speakers — facilitated by Gwen</w:t>
            </w:r>
          </w:p>
          <w:p w14:paraId="711054E1" w14:textId="77777777" w:rsidR="00BD3869" w:rsidRDefault="00000000">
            <w:pPr>
              <w:spacing w:after="60"/>
            </w:pPr>
            <w:r>
              <w:rPr>
                <w:sz w:val="20"/>
                <w:szCs w:val="20"/>
              </w:rPr>
              <w:t>Each speaker: name, organization, what they do, and one sentence on what they plan to bring to the stage. 90 seconds each.</w:t>
            </w:r>
          </w:p>
          <w:p w14:paraId="1A951CEC" w14:textId="77777777" w:rsidR="00BD3869" w:rsidRDefault="00000000">
            <w:pPr>
              <w:spacing w:after="40"/>
            </w:pPr>
            <w:r>
              <w:rPr>
                <w:i/>
                <w:iCs/>
                <w:color w:val="666666"/>
                <w:sz w:val="20"/>
                <w:szCs w:val="20"/>
              </w:rPr>
              <w:t>Order: Tracy → Jarred → Jason → Dante → Tim → Michael → Courtney → Thomas</w:t>
            </w:r>
          </w:p>
        </w:tc>
      </w:tr>
      <w:tr w:rsidR="00BD3869" w14:paraId="4234E171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shd w:val="clear" w:color="auto" w:fill="1B3A4B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A342B3B" w14:textId="77777777" w:rsidR="00BD3869" w:rsidRDefault="00000000">
            <w:pPr>
              <w:jc w:val="center"/>
            </w:pPr>
            <w:r>
              <w:rPr>
                <w:b/>
                <w:bCs/>
                <w:color w:val="FFFFFF"/>
              </w:rPr>
              <w:t>0:30</w:t>
            </w:r>
          </w:p>
          <w:p w14:paraId="3E6B6541" w14:textId="77777777" w:rsidR="00BD3869" w:rsidRDefault="00000000">
            <w:pPr>
              <w:jc w:val="center"/>
            </w:pPr>
            <w:r>
              <w:rPr>
                <w:color w:val="B8C8D4"/>
                <w:sz w:val="18"/>
                <w:szCs w:val="18"/>
              </w:rPr>
              <w:t>8 min</w:t>
            </w:r>
          </w:p>
        </w:tc>
        <w:tc>
          <w:tcPr>
            <w:tcW w:w="7960" w:type="dxa"/>
            <w:tcBorders>
              <w:bottom w:val="single" w:sz="2" w:space="0" w:color="DDDDDD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9183AF7" w14:textId="77777777" w:rsidR="00BD3869" w:rsidRDefault="00000000">
            <w:r>
              <w:rPr>
                <w:b/>
                <w:bCs/>
                <w:color w:val="1B3A4B"/>
              </w:rPr>
              <w:t>LOGISTICS &amp; FORMAT</w:t>
            </w:r>
          </w:p>
          <w:p w14:paraId="719AF317" w14:textId="77777777" w:rsidR="00BD3869" w:rsidRDefault="00000000">
            <w:pPr>
              <w:spacing w:after="60"/>
            </w:pPr>
            <w:r>
              <w:rPr>
                <w:b/>
                <w:bCs/>
                <w:color w:val="B8933F"/>
                <w:sz w:val="20"/>
                <w:szCs w:val="20"/>
              </w:rPr>
              <w:t>Gwen Diede</w:t>
            </w:r>
          </w:p>
          <w:p w14:paraId="606C9FA2" w14:textId="77777777" w:rsidR="00BD3869" w:rsidRDefault="00000000">
            <w:pPr>
              <w:spacing w:after="40"/>
            </w:pPr>
            <w:r>
              <w:rPr>
                <w:sz w:val="20"/>
                <w:szCs w:val="20"/>
              </w:rPr>
              <w:t>Stage format (panel vs. solo), AV setup at The Statler, slide submission deadline, check-in time, dress code, run-of-show overview for April 23.</w:t>
            </w:r>
          </w:p>
        </w:tc>
      </w:tr>
      <w:tr w:rsidR="00BD3869" w14:paraId="74B8647B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shd w:val="clear" w:color="auto" w:fill="1B3A4B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1B992DB" w14:textId="77777777" w:rsidR="00BD3869" w:rsidRDefault="00000000">
            <w:pPr>
              <w:jc w:val="center"/>
            </w:pPr>
            <w:r>
              <w:rPr>
                <w:b/>
                <w:bCs/>
                <w:color w:val="FFFFFF"/>
              </w:rPr>
              <w:t>0:38</w:t>
            </w:r>
          </w:p>
          <w:p w14:paraId="47439720" w14:textId="77777777" w:rsidR="00BD3869" w:rsidRDefault="00000000">
            <w:pPr>
              <w:jc w:val="center"/>
            </w:pPr>
            <w:r>
              <w:rPr>
                <w:color w:val="B8C8D4"/>
                <w:sz w:val="18"/>
                <w:szCs w:val="18"/>
              </w:rPr>
              <w:t>7 min</w:t>
            </w:r>
          </w:p>
        </w:tc>
        <w:tc>
          <w:tcPr>
            <w:tcW w:w="7960" w:type="dxa"/>
            <w:shd w:val="clear" w:color="auto" w:fill="F4F6F8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7098FFB" w14:textId="77777777" w:rsidR="00BD3869" w:rsidRDefault="00000000">
            <w:r>
              <w:rPr>
                <w:b/>
                <w:bCs/>
                <w:color w:val="1B3A4B"/>
              </w:rPr>
              <w:t>OPEN Q&amp;A + NEXT STEPS</w:t>
            </w:r>
          </w:p>
          <w:p w14:paraId="14E54323" w14:textId="77777777" w:rsidR="00BD3869" w:rsidRDefault="00000000">
            <w:pPr>
              <w:spacing w:after="60"/>
            </w:pPr>
            <w:r>
              <w:rPr>
                <w:b/>
                <w:bCs/>
                <w:color w:val="B8933F"/>
                <w:sz w:val="20"/>
                <w:szCs w:val="20"/>
              </w:rPr>
              <w:t>All — Gwen closes</w:t>
            </w:r>
          </w:p>
          <w:p w14:paraId="3A4D5CF9" w14:textId="77777777" w:rsidR="00BD3869" w:rsidRDefault="00000000">
            <w:pPr>
              <w:spacing w:after="60"/>
            </w:pPr>
            <w:r>
              <w:rPr>
                <w:sz w:val="20"/>
                <w:szCs w:val="20"/>
              </w:rPr>
              <w:t>Open floor for questions. Gwen closes with next steps: speaker brief delivery, slide deadline, individual follow-up calls if needed.</w:t>
            </w:r>
          </w:p>
          <w:p w14:paraId="44F48C55" w14:textId="77777777" w:rsidR="00BD3869" w:rsidRDefault="00000000">
            <w:pPr>
              <w:spacing w:after="40"/>
            </w:pPr>
            <w:r>
              <w:rPr>
                <w:i/>
                <w:iCs/>
                <w:color w:val="666666"/>
                <w:sz w:val="20"/>
                <w:szCs w:val="20"/>
              </w:rPr>
              <w:t>Hard stop at 45 minutes. Offer 1:1 follow-up for anyone with outstanding questions.</w:t>
            </w:r>
          </w:p>
        </w:tc>
      </w:tr>
    </w:tbl>
    <w:p w14:paraId="60F3A716" w14:textId="77777777" w:rsidR="00BD3869" w:rsidRDefault="00BD3869">
      <w:pPr>
        <w:spacing w:after="160"/>
      </w:pPr>
    </w:p>
    <w:p w14:paraId="7E5DE01D" w14:textId="77777777" w:rsidR="00BD3869" w:rsidRDefault="00BD3869">
      <w:pPr>
        <w:pBdr>
          <w:bottom w:val="single" w:sz="6" w:space="1" w:color="B8933F"/>
        </w:pBdr>
        <w:spacing w:after="200"/>
      </w:pPr>
    </w:p>
    <w:p w14:paraId="726BB2AA" w14:textId="77777777" w:rsidR="00BD3869" w:rsidRDefault="00000000">
      <w:pPr>
        <w:pStyle w:val="Heading2"/>
      </w:pPr>
      <w:r>
        <w:t>Gwen's Facilitation Notes</w:t>
      </w:r>
    </w:p>
    <w:p w14:paraId="28B226CF" w14:textId="77777777" w:rsidR="00BD3869" w:rsidRDefault="00000000">
      <w:pPr>
        <w:spacing w:after="120"/>
      </w:pPr>
      <w:r>
        <w:rPr>
          <w:i/>
          <w:iCs/>
        </w:rPr>
        <w:t>Keep energy high and pace tight. Your job is time management, not content delivery — Thomas carries the vision, you carry the room.</w:t>
      </w:r>
    </w:p>
    <w:p w14:paraId="5587A133" w14:textId="77777777" w:rsidR="00BD3869" w:rsidRDefault="00BD3869">
      <w:pPr>
        <w:spacing w:after="160"/>
      </w:pPr>
    </w:p>
    <w:p w14:paraId="4F3FFEBD" w14:textId="77777777" w:rsidR="00BD3869" w:rsidRDefault="00000000">
      <w:pPr>
        <w:pStyle w:val="ListParagraph"/>
        <w:numPr>
          <w:ilvl w:val="0"/>
          <w:numId w:val="2"/>
        </w:numPr>
        <w:spacing w:after="80"/>
      </w:pPr>
      <w:r>
        <w:t>If a speaker runs long on intro, give a warm cut: 'Love it — hold that for April, that's exactly the energy we want.'</w:t>
      </w:r>
    </w:p>
    <w:p w14:paraId="651C7100" w14:textId="77777777" w:rsidR="00BD3869" w:rsidRDefault="00000000">
      <w:pPr>
        <w:pStyle w:val="ListParagraph"/>
        <w:numPr>
          <w:ilvl w:val="0"/>
          <w:numId w:val="2"/>
        </w:numPr>
        <w:spacing w:after="80"/>
      </w:pPr>
      <w:r>
        <w:t>If silence hits after a question, call on someone by name. Never let a question die.</w:t>
      </w:r>
    </w:p>
    <w:p w14:paraId="0F27ECC3" w14:textId="77777777" w:rsidR="00BD3869" w:rsidRDefault="00000000">
      <w:pPr>
        <w:pStyle w:val="ListParagraph"/>
        <w:numPr>
          <w:ilvl w:val="0"/>
          <w:numId w:val="2"/>
        </w:numPr>
        <w:spacing w:after="80"/>
      </w:pPr>
      <w:r>
        <w:t>Close with confidence: 'We have everything we need to make April 23 exceptional. Watch for your speaker brief this week.'</w:t>
      </w:r>
    </w:p>
    <w:p w14:paraId="09B2AD90" w14:textId="77777777" w:rsidR="00BD3869" w:rsidRDefault="00BD3869">
      <w:pPr>
        <w:spacing w:after="160"/>
      </w:pPr>
    </w:p>
    <w:sectPr w:rsidR="00BD3869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2A8A"/>
    <w:multiLevelType w:val="hybridMultilevel"/>
    <w:tmpl w:val="313294E8"/>
    <w:lvl w:ilvl="0" w:tplc="262E359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 w:tplc="BCD0FFAE">
      <w:numFmt w:val="decimal"/>
      <w:lvlText w:val=""/>
      <w:lvlJc w:val="left"/>
    </w:lvl>
    <w:lvl w:ilvl="2" w:tplc="53463480">
      <w:numFmt w:val="decimal"/>
      <w:lvlText w:val=""/>
      <w:lvlJc w:val="left"/>
    </w:lvl>
    <w:lvl w:ilvl="3" w:tplc="A46C44EA">
      <w:numFmt w:val="decimal"/>
      <w:lvlText w:val=""/>
      <w:lvlJc w:val="left"/>
    </w:lvl>
    <w:lvl w:ilvl="4" w:tplc="4148C40A">
      <w:numFmt w:val="decimal"/>
      <w:lvlText w:val=""/>
      <w:lvlJc w:val="left"/>
    </w:lvl>
    <w:lvl w:ilvl="5" w:tplc="47BED2E8">
      <w:numFmt w:val="decimal"/>
      <w:lvlText w:val=""/>
      <w:lvlJc w:val="left"/>
    </w:lvl>
    <w:lvl w:ilvl="6" w:tplc="84BEFF80">
      <w:numFmt w:val="decimal"/>
      <w:lvlText w:val=""/>
      <w:lvlJc w:val="left"/>
    </w:lvl>
    <w:lvl w:ilvl="7" w:tplc="86FA8754">
      <w:numFmt w:val="decimal"/>
      <w:lvlText w:val=""/>
      <w:lvlJc w:val="left"/>
    </w:lvl>
    <w:lvl w:ilvl="8" w:tplc="068218EA">
      <w:numFmt w:val="decimal"/>
      <w:lvlText w:val=""/>
      <w:lvlJc w:val="left"/>
    </w:lvl>
  </w:abstractNum>
  <w:abstractNum w:abstractNumId="1" w15:restartNumberingAfterBreak="0">
    <w:nsid w:val="20940B81"/>
    <w:multiLevelType w:val="hybridMultilevel"/>
    <w:tmpl w:val="F000BBAE"/>
    <w:lvl w:ilvl="0" w:tplc="A386D9E4">
      <w:start w:val="1"/>
      <w:numFmt w:val="bullet"/>
      <w:lvlText w:val="–"/>
      <w:lvlJc w:val="left"/>
      <w:pPr>
        <w:ind w:left="1080" w:hanging="360"/>
      </w:pPr>
      <w:rPr>
        <w:rFonts w:ascii="Arial" w:eastAsia="Arial" w:hAnsi="Arial" w:cs="Arial"/>
      </w:rPr>
    </w:lvl>
    <w:lvl w:ilvl="1" w:tplc="BFC8FA34">
      <w:numFmt w:val="decimal"/>
      <w:lvlText w:val=""/>
      <w:lvlJc w:val="left"/>
    </w:lvl>
    <w:lvl w:ilvl="2" w:tplc="5F16489A">
      <w:numFmt w:val="decimal"/>
      <w:lvlText w:val=""/>
      <w:lvlJc w:val="left"/>
    </w:lvl>
    <w:lvl w:ilvl="3" w:tplc="925A3484">
      <w:numFmt w:val="decimal"/>
      <w:lvlText w:val=""/>
      <w:lvlJc w:val="left"/>
    </w:lvl>
    <w:lvl w:ilvl="4" w:tplc="0C9039EE">
      <w:numFmt w:val="decimal"/>
      <w:lvlText w:val=""/>
      <w:lvlJc w:val="left"/>
    </w:lvl>
    <w:lvl w:ilvl="5" w:tplc="B4E2BB16">
      <w:numFmt w:val="decimal"/>
      <w:lvlText w:val=""/>
      <w:lvlJc w:val="left"/>
    </w:lvl>
    <w:lvl w:ilvl="6" w:tplc="F4E236F4">
      <w:numFmt w:val="decimal"/>
      <w:lvlText w:val=""/>
      <w:lvlJc w:val="left"/>
    </w:lvl>
    <w:lvl w:ilvl="7" w:tplc="A3C4FDF6">
      <w:numFmt w:val="decimal"/>
      <w:lvlText w:val=""/>
      <w:lvlJc w:val="left"/>
    </w:lvl>
    <w:lvl w:ilvl="8" w:tplc="67384B44">
      <w:numFmt w:val="decimal"/>
      <w:lvlText w:val=""/>
      <w:lvlJc w:val="left"/>
    </w:lvl>
  </w:abstractNum>
  <w:abstractNum w:abstractNumId="2" w15:restartNumberingAfterBreak="0">
    <w:nsid w:val="2EA40E4F"/>
    <w:multiLevelType w:val="hybridMultilevel"/>
    <w:tmpl w:val="51BE4C46"/>
    <w:lvl w:ilvl="0" w:tplc="8E14401A">
      <w:start w:val="1"/>
      <w:numFmt w:val="bullet"/>
      <w:lvlText w:val="●"/>
      <w:lvlJc w:val="left"/>
      <w:pPr>
        <w:ind w:left="720" w:hanging="360"/>
      </w:pPr>
    </w:lvl>
    <w:lvl w:ilvl="1" w:tplc="7BA29ABA">
      <w:start w:val="1"/>
      <w:numFmt w:val="bullet"/>
      <w:lvlText w:val="○"/>
      <w:lvlJc w:val="left"/>
      <w:pPr>
        <w:ind w:left="1440" w:hanging="360"/>
      </w:pPr>
    </w:lvl>
    <w:lvl w:ilvl="2" w:tplc="512C96E6">
      <w:start w:val="1"/>
      <w:numFmt w:val="bullet"/>
      <w:lvlText w:val="■"/>
      <w:lvlJc w:val="left"/>
      <w:pPr>
        <w:ind w:left="2160" w:hanging="360"/>
      </w:pPr>
    </w:lvl>
    <w:lvl w:ilvl="3" w:tplc="5C42AC3E">
      <w:start w:val="1"/>
      <w:numFmt w:val="bullet"/>
      <w:lvlText w:val="●"/>
      <w:lvlJc w:val="left"/>
      <w:pPr>
        <w:ind w:left="2880" w:hanging="360"/>
      </w:pPr>
    </w:lvl>
    <w:lvl w:ilvl="4" w:tplc="633A0022">
      <w:start w:val="1"/>
      <w:numFmt w:val="bullet"/>
      <w:lvlText w:val="○"/>
      <w:lvlJc w:val="left"/>
      <w:pPr>
        <w:ind w:left="3600" w:hanging="360"/>
      </w:pPr>
    </w:lvl>
    <w:lvl w:ilvl="5" w:tplc="564E6A36">
      <w:start w:val="1"/>
      <w:numFmt w:val="bullet"/>
      <w:lvlText w:val="■"/>
      <w:lvlJc w:val="left"/>
      <w:pPr>
        <w:ind w:left="4320" w:hanging="360"/>
      </w:pPr>
    </w:lvl>
    <w:lvl w:ilvl="6" w:tplc="1624B378">
      <w:start w:val="1"/>
      <w:numFmt w:val="bullet"/>
      <w:lvlText w:val="●"/>
      <w:lvlJc w:val="left"/>
      <w:pPr>
        <w:ind w:left="5040" w:hanging="360"/>
      </w:pPr>
    </w:lvl>
    <w:lvl w:ilvl="7" w:tplc="A4109758">
      <w:start w:val="1"/>
      <w:numFmt w:val="bullet"/>
      <w:lvlText w:val="●"/>
      <w:lvlJc w:val="left"/>
      <w:pPr>
        <w:ind w:left="5760" w:hanging="360"/>
      </w:pPr>
    </w:lvl>
    <w:lvl w:ilvl="8" w:tplc="9BC8CA1A">
      <w:start w:val="1"/>
      <w:numFmt w:val="bullet"/>
      <w:lvlText w:val="●"/>
      <w:lvlJc w:val="left"/>
      <w:pPr>
        <w:ind w:left="6480" w:hanging="360"/>
      </w:pPr>
    </w:lvl>
  </w:abstractNum>
  <w:num w:numId="1" w16cid:durableId="2076776751">
    <w:abstractNumId w:val="2"/>
    <w:lvlOverride w:ilvl="0">
      <w:startOverride w:val="1"/>
    </w:lvlOverride>
  </w:num>
  <w:num w:numId="2" w16cid:durableId="8182267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869"/>
    <w:rsid w:val="00301B51"/>
    <w:rsid w:val="00BD3869"/>
    <w:rsid w:val="00DA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8333A9"/>
  <w15:docId w15:val="{227E5B1C-4395-684E-B826-70BEDEAF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color w:val="1B3A4B"/>
      <w:sz w:val="30"/>
      <w:szCs w:val="30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color w:val="1B3A4B"/>
      <w:sz w:val="24"/>
      <w:szCs w:val="24"/>
    </w:rPr>
  </w:style>
  <w:style w:type="paragraph" w:styleId="Heading3">
    <w:name w:val="heading 3"/>
    <w:uiPriority w:val="9"/>
    <w:semiHidden/>
    <w:unhideWhenUsed/>
    <w:qFormat/>
    <w:pPr>
      <w:spacing w:before="200" w:after="80"/>
      <w:outlineLvl w:val="2"/>
    </w:pPr>
    <w:rPr>
      <w:b/>
      <w:bCs/>
      <w:color w:val="B8933F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53B4BF2D6FF4594855E735088D073" ma:contentTypeVersion="16" ma:contentTypeDescription="Create a new document." ma:contentTypeScope="" ma:versionID="504a539b6d37429ec7dfb963336ff3d5">
  <xsd:schema xmlns:xsd="http://www.w3.org/2001/XMLSchema" xmlns:xs="http://www.w3.org/2001/XMLSchema" xmlns:p="http://schemas.microsoft.com/office/2006/metadata/properties" xmlns:ns2="59bdae50-91be-4c00-bad8-313464f4e2db" xmlns:ns3="f26677ca-ae69-4d49-a744-bf4da4da1327" targetNamespace="http://schemas.microsoft.com/office/2006/metadata/properties" ma:root="true" ma:fieldsID="beabbf48ebe5c94cd05d7b8d2814dd77" ns2:_="" ns3:_="">
    <xsd:import namespace="59bdae50-91be-4c00-bad8-313464f4e2db"/>
    <xsd:import namespace="f26677ca-ae69-4d49-a744-bf4da4da1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dae50-91be-4c00-bad8-313464f4e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45571a-e924-403f-8b12-6486bc9a8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1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1" nillable="true" ma:displayName="Approval status" ma:internalName="_ApprovalStatus" ma:readOnly="true">
      <xsd:simpleType>
        <xsd:restriction base="dms:Unknown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677ca-ae69-4d49-a744-bf4da4da13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06dcfb-081d-4d5e-921c-d8fd946f1f34}" ma:internalName="TaxCatchAll" ma:showField="CatchAllData" ma:web="f26677ca-ae69-4d49-a744-bf4da4da1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bdae50-91be-4c00-bad8-313464f4e2db">
      <Terms xmlns="http://schemas.microsoft.com/office/infopath/2007/PartnerControls"/>
    </lcf76f155ced4ddcb4097134ff3c332f>
    <TaxCatchAll xmlns="f26677ca-ae69-4d49-a744-bf4da4da1327" xsi:nil="true"/>
    <_ApprovalAssignedTo xmlns="59bdae50-91be-4c00-bad8-313464f4e2db">
      <UserInfo>
        <DisplayName/>
        <AccountId xsi:nil="true"/>
        <AccountType/>
      </UserInfo>
    </_ApprovalAssignedTo>
    <_ApprovalRespondedBy xmlns="59bdae50-91be-4c00-bad8-313464f4e2db">
      <UserInfo>
        <DisplayName/>
        <AccountId xsi:nil="true"/>
        <AccountType/>
      </UserInfo>
    </_ApprovalRespondedBy>
    <_ApprovalStatus xmlns="59bdae50-91be-4c00-bad8-313464f4e2db">0</_ApprovalStatus>
    <_ApprovalSentBy xmlns="59bdae50-91be-4c00-bad8-313464f4e2db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E818FD2F-6DBC-464D-96E1-268DB1F93BC7}"/>
</file>

<file path=customXml/itemProps2.xml><?xml version="1.0" encoding="utf-8"?>
<ds:datastoreItem xmlns:ds="http://schemas.openxmlformats.org/officeDocument/2006/customXml" ds:itemID="{7063BD8F-F152-4079-93E6-9FF06D41ED9B}"/>
</file>

<file path=customXml/itemProps3.xml><?xml version="1.0" encoding="utf-8"?>
<ds:datastoreItem xmlns:ds="http://schemas.openxmlformats.org/officeDocument/2006/customXml" ds:itemID="{777E8E9B-60E7-4A08-A51A-A98A2297D9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2130</Characters>
  <Application>Microsoft Office Word</Application>
  <DocSecurity>0</DocSecurity>
  <Lines>92</Lines>
  <Paragraphs>78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gwen diede</cp:lastModifiedBy>
  <cp:revision>2</cp:revision>
  <dcterms:created xsi:type="dcterms:W3CDTF">2026-03-17T20:31:00Z</dcterms:created>
  <dcterms:modified xsi:type="dcterms:W3CDTF">2026-03-17T20:31:00Z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0x01010093D53B4BF2D6FF4594855E735088D073</vt:lpwstr>
  </property>
  <property fmtid="{D5CDD505-2E9C-101B-9397-08002B2CF9AE}" pid="3" name="MediaServiceImageTags">
    <vt:lpwstr/>
  </property>
</Properties>
</file>