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left w:val="none"/>
          <w:bottom w:val="none"/>
          <w:right w:val="none"/>
          <w:insideH w:val="single" w:color="auto" w:sz="4"/>
          <w:insideV w:val="single" w:color="auto" w:sz="4"/>
        </w:tblBorders>
      </w:tblPr>
      <w:tblGrid>
        <w:gridCol w:w="9360"/>
      </w:tblGrid>
      <w:tr>
        <w:tc>
          <w:tcPr>
            <w:shd w:fill="1B3A4B" w:val="clear"/>
            <w:tcMar>
              <w:top w:type="dxa" w:w="400"/>
              <w:left w:type="dxa" w:w="400"/>
              <w:bottom w:type="dxa" w:w="300"/>
              <w:right w:type="dxa" w:w="400"/>
            </w:tcMar>
          </w:tcPr>
          <w:p>
            <w:pPr>
              <w:jc w:val="center"/>
            </w:pPr>
            <w:r>
              <w:rPr>
                <w:rFonts w:ascii="Arial" w:cs="Arial" w:eastAsia="Arial" w:hAnsi="Arial"/>
                <w:b/>
                <w:bCs/>
                <w:color w:val="FFFFFF"/>
                <w:sz w:val="36"/>
                <w:szCs w:val="36"/>
              </w:rPr>
              <w:t xml:space="preserve">EMAIL SEQUENCE MASTER</w:t>
            </w:r>
          </w:p>
          <w:p>
            <w:pPr>
              <w:spacing w:before="80"/>
              <w:jc w:val="center"/>
            </w:pPr>
            <w:r>
              <w:rPr>
                <w:rFonts w:ascii="Arial" w:cs="Arial" w:eastAsia="Arial" w:hAnsi="Arial"/>
                <w:color w:val="90B4C4"/>
                <w:sz w:val="19"/>
                <w:szCs w:val="19"/>
              </w:rPr>
              <w:t xml:space="preserve">BUCA vs. Bluebonnets  ·  All Sequences  ·  Copy-Paste Ready</w:t>
            </w:r>
          </w:p>
        </w:tc>
      </w:tr>
    </w:tbl>
    <w:p>
      <w:pPr>
        <w:spacing w:after="200"/>
      </w:pPr>
    </w:p>
    <w:p>
      <w:pPr>
        <w:spacing w:before="240" w:after="60"/>
      </w:pPr>
      <w:r>
        <w:rPr>
          <w:rFonts w:ascii="Arial" w:cs="Arial" w:eastAsia="Arial" w:hAnsi="Arial"/>
          <w:b/>
          <w:bCs/>
          <w:color w:val="B8933F"/>
          <w:spacing w:val="90"/>
          <w:sz w:val="16"/>
          <w:szCs w:val="16"/>
        </w:rPr>
        <w:t xml:space="preserve">SEQUENCE 1 — POST-CALL SPEAKER FOLLOW-UP  ·  SEND TODAY MARCH 20</w:t>
      </w:r>
    </w:p>
    <w:p>
      <w:pPr>
        <w:spacing w:after="80"/>
      </w:pPr>
    </w:p>
    <w:tbl>
      <w:tblPr>
        <w:tblW w:type="dxa" w:w="9360"/>
        <w:tblBorders>
          <w:top w:val="none"/>
          <w:left w:val="none"/>
          <w:bottom w:val="none"/>
          <w:right w:val="none"/>
          <w:insideH w:val="single" w:color="auto" w:sz="4"/>
          <w:insideV w:val="single" w:color="auto" w:sz="4"/>
        </w:tblBorders>
      </w:tblPr>
      <w:tblGrid>
        <w:gridCol w:w="9360"/>
      </w:tblGrid>
      <w:tr>
        <w:tc>
          <w:tcPr>
            <w:tcBorders>
              <w:top w:val="single" w:color="1B3A4B" w:sz="8"/>
              <w:left w:val="none"/>
              <w:bottom w:val="single" w:color="D6DFE5" w:sz="2"/>
              <w:right w:val="none"/>
            </w:tcBorders>
            <w:shd w:fill="F0F3F5" w:val="clear"/>
            <w:tcMar>
              <w:top w:type="dxa" w:w="280"/>
              <w:left w:type="dxa" w:w="340"/>
              <w:bottom w:type="dxa" w:w="280"/>
              <w:right w:type="dxa" w:w="340"/>
            </w:tcMar>
          </w:tcPr>
          <w:p>
            <w:pPr>
              <w:spacing w:after="60"/>
            </w:pPr>
            <w:r>
              <w:rPr>
                <w:rFonts w:ascii="Arial" w:cs="Arial" w:eastAsia="Arial" w:hAnsi="Arial"/>
                <w:b/>
                <w:bCs/>
                <w:color w:val="1B3A4B"/>
                <w:sz w:val="19"/>
                <w:szCs w:val="19"/>
              </w:rPr>
              <w:t xml:space="preserve">TO:       </w:t>
            </w:r>
            <w:r>
              <w:rPr>
                <w:rFonts w:ascii="Arial" w:cs="Arial" w:eastAsia="Arial" w:hAnsi="Arial"/>
                <w:color w:val="333333"/>
                <w:sz w:val="19"/>
                <w:szCs w:val="19"/>
              </w:rPr>
              <w:t xml:space="preserve">All 9 Confirmed Speakers</w:t>
            </w:r>
          </w:p>
          <w:p>
            <w:pPr>
              <w:spacing w:after="120"/>
            </w:pPr>
            <w:r>
              <w:rPr>
                <w:rFonts w:ascii="Arial" w:cs="Arial" w:eastAsia="Arial" w:hAnsi="Arial"/>
                <w:b/>
                <w:bCs/>
                <w:color w:val="1B3A4B"/>
                <w:sz w:val="19"/>
                <w:szCs w:val="19"/>
              </w:rPr>
              <w:t xml:space="preserve">SUBJECT:  </w:t>
            </w:r>
            <w:r>
              <w:rPr>
                <w:rFonts w:ascii="Arial" w:cs="Arial" w:eastAsia="Arial" w:hAnsi="Arial"/>
                <w:color w:val="333333"/>
                <w:sz w:val="19"/>
                <w:szCs w:val="19"/>
              </w:rPr>
              <w:t xml:space="preserve">Speaker Call Recap — BUCA vs. Bluebonnets | Action Items + Deck Inside</w:t>
            </w:r>
          </w:p>
          <w:p>
            <w:pPr>
              <w:pBdr>
                <w:bottom w:val="single" w:color="D6DFE5" w:sz="2"/>
              </w:pBdr>
              <w:spacing w:after="2"/>
            </w:pPr>
          </w:p>
          <w:p>
            <w:pPr>
              <w:spacing w:after="80"/>
            </w:pPr>
          </w:p>
          <w:p>
            <w:r>
              <w:rPr>
                <w:rFonts w:ascii="Arial" w:cs="Arial" w:eastAsia="Arial" w:hAnsi="Arial"/>
                <w:sz w:val="22"/>
                <w:szCs w:val="22"/>
              </w:rPr>
              <w:t xml:space="preserve">Team,</w:t>
            </w:r>
          </w:p>
          <w:p>
            <w:pPr>
              <w:spacing w:after="60"/>
            </w:pPr>
          </w:p>
          <w:p>
            <w:r>
              <w:rPr>
                <w:rFonts w:ascii="Arial" w:cs="Arial" w:eastAsia="Arial" w:hAnsi="Arial"/>
                <w:sz w:val="22"/>
                <w:szCs w:val="22"/>
              </w:rPr>
              <w:t xml:space="preserve">Thank you for a great call this morning. The room was sharp and I’m genuinely excited about what this group is going to deliver on April 23.</w:t>
            </w:r>
          </w:p>
          <w:p>
            <w:pPr>
              <w:spacing w:after="80"/>
            </w:pPr>
          </w:p>
          <w:p>
            <w:r>
              <w:rPr>
                <w:rFonts w:ascii="Arial" w:cs="Arial" w:eastAsia="Arial" w:hAnsi="Arial"/>
                <w:b/>
                <w:bCs/>
                <w:color w:val="B8933F"/>
                <w:sz w:val="18"/>
                <w:szCs w:val="18"/>
              </w:rPr>
              <w:t xml:space="preserve">WHAT WE CONFIRMED</w:t>
            </w:r>
          </w:p>
          <w:p>
            <w:pPr>
              <w:spacing w:after="40"/>
            </w:pPr>
          </w:p>
          <w:p>
            <w:pPr>
              <w:pStyle w:val="ListParagraph"/>
              <w:numPr>
                <w:ilvl w:val="0"/>
                <w:numId w:val="2"/>
              </w:numPr>
              <w:spacing w:after="80"/>
            </w:pPr>
            <w:r>
              <w:rPr>
                <w:rFonts w:ascii="Arial" w:cs="Arial" w:eastAsia="Arial" w:hAnsi="Arial"/>
                <w:sz w:val="22"/>
                <w:szCs w:val="22"/>
              </w:rPr>
              <w:t xml:space="preserve">Dallas locked — April 23, 2026  ·  The Statler  ·  1914 Commerce St, Dallas TX</w:t>
            </w:r>
          </w:p>
          <w:p>
            <w:pPr>
              <w:pStyle w:val="ListParagraph"/>
              <w:numPr>
                <w:ilvl w:val="0"/>
                <w:numId w:val="2"/>
              </w:numPr>
              <w:spacing w:after="80"/>
            </w:pPr>
            <w:r>
              <w:rPr>
                <w:rFonts w:ascii="Arial" w:cs="Arial" w:eastAsia="Arial" w:hAnsi="Arial"/>
                <w:sz w:val="22"/>
                <w:szCs w:val="22"/>
              </w:rPr>
              <w:t xml:space="preserve">Format: 10 AM – 3 PM, followed by happy hour with drinks and appetizers at close</w:t>
            </w:r>
          </w:p>
          <w:p>
            <w:pPr>
              <w:pStyle w:val="ListParagraph"/>
              <w:numPr>
                <w:ilvl w:val="0"/>
                <w:numId w:val="2"/>
              </w:numPr>
              <w:spacing w:after="80"/>
            </w:pPr>
            <w:r>
              <w:rPr>
                <w:rFonts w:ascii="Arial" w:cs="Arial" w:eastAsia="Arial" w:hAnsi="Arial"/>
                <w:sz w:val="22"/>
                <w:szCs w:val="22"/>
              </w:rPr>
              <w:t xml:space="preserve">Session flow: Thomas opens → Kerix (DPC) → Veracity (Pharmacy) → Lunch → Unity (Network) → PriceMDs (Specialty/Bundled) → Thomas wraps → Hot Seat Panel</w:t>
            </w:r>
          </w:p>
          <w:p>
            <w:pPr>
              <w:pStyle w:val="ListParagraph"/>
              <w:numPr>
                <w:ilvl w:val="0"/>
                <w:numId w:val="2"/>
              </w:numPr>
              <w:spacing w:after="80"/>
            </w:pPr>
            <w:r>
              <w:rPr>
                <w:rFonts w:ascii="Arial" w:cs="Arial" w:eastAsia="Arial" w:hAnsi="Arial"/>
                <w:sz w:val="22"/>
                <w:szCs w:val="22"/>
              </w:rPr>
              <w:t xml:space="preserve">Client testimonials encouraged — hotel reimbursement available, ~$500 for 2 nights</w:t>
            </w:r>
          </w:p>
          <w:p>
            <w:pPr>
              <w:pStyle w:val="ListParagraph"/>
              <w:numPr>
                <w:ilvl w:val="0"/>
                <w:numId w:val="2"/>
              </w:numPr>
              <w:spacing w:after="80"/>
            </w:pPr>
            <w:r>
              <w:rPr>
                <w:rFonts w:ascii="Arial" w:cs="Arial" w:eastAsia="Arial" w:hAnsi="Arial"/>
                <w:sz w:val="22"/>
                <w:szCs w:val="22"/>
              </w:rPr>
              <w:t xml:space="preserve">2026 series: Dallas (Apr 23) · Hilton Head (May 29) · Denver (Jul 23) · Chicago (TBD)</w:t>
            </w:r>
          </w:p>
          <w:p>
            <w:pPr>
              <w:spacing w:after="80"/>
            </w:pPr>
          </w:p>
          <w:p>
            <w:r>
              <w:rPr>
                <w:rFonts w:ascii="Arial" w:cs="Arial" w:eastAsia="Arial" w:hAnsi="Arial"/>
                <w:b/>
                <w:bCs/>
                <w:color w:val="B8933F"/>
                <w:sz w:val="18"/>
                <w:szCs w:val="18"/>
              </w:rPr>
              <w:t xml:space="preserve">ACTION NEEDED</w:t>
            </w:r>
          </w:p>
          <w:p>
            <w:pPr>
              <w:spacing w:after="40"/>
            </w:pPr>
          </w:p>
          <w:p>
            <w:pPr>
              <w:pStyle w:val="ListParagraph"/>
              <w:numPr>
                <w:ilvl w:val="0"/>
                <w:numId w:val="3"/>
              </w:numPr>
              <w:spacing w:after="80"/>
            </w:pPr>
            <w:r>
              <w:rPr>
                <w:rFonts w:ascii="Arial" w:cs="Arial" w:eastAsia="Arial" w:hAnsi="Arial"/>
                <w:sz w:val="22"/>
                <w:szCs w:val="22"/>
              </w:rPr>
              <w:t xml:space="preserve">Send your headshot + two-sentence company bio to gdiede@zenithriskstrategies.com ASAP. Company bio, not personal — what your company does and who you serve.</w:t>
            </w:r>
          </w:p>
          <w:p>
            <w:pPr>
              <w:pStyle w:val="ListParagraph"/>
              <w:numPr>
                <w:ilvl w:val="0"/>
                <w:numId w:val="3"/>
              </w:numPr>
              <w:spacing w:after="80"/>
            </w:pPr>
            <w:r>
              <w:rPr>
                <w:rFonts w:ascii="Arial" w:cs="Arial" w:eastAsia="Arial" w:hAnsi="Arial"/>
                <w:sz w:val="22"/>
                <w:szCs w:val="22"/>
              </w:rPr>
              <w:t xml:space="preserve">Prepare at least one real-life case study with actual plan numbers. Industry study + third-party validation + client example is the ideal combination.</w:t>
            </w:r>
          </w:p>
          <w:p>
            <w:pPr>
              <w:pStyle w:val="ListParagraph"/>
              <w:numPr>
                <w:ilvl w:val="0"/>
                <w:numId w:val="3"/>
              </w:numPr>
              <w:spacing w:after="80"/>
            </w:pPr>
            <w:r>
              <w:rPr>
                <w:rFonts w:ascii="Arial" w:cs="Arial" w:eastAsia="Arial" w:hAnsi="Arial"/>
                <w:sz w:val="22"/>
                <w:szCs w:val="22"/>
              </w:rPr>
              <w:t xml:space="preserve">Start inviting your people now — clients, prospects, brokers, TPAs, associations. Do not leave this to us alone.</w:t>
            </w:r>
          </w:p>
          <w:p>
            <w:pPr>
              <w:pStyle w:val="ListParagraph"/>
              <w:numPr>
                <w:ilvl w:val="0"/>
                <w:numId w:val="3"/>
              </w:numPr>
              <w:spacing w:after="80"/>
            </w:pPr>
            <w:r>
              <w:rPr>
                <w:rFonts w:ascii="Arial" w:cs="Arial" w:eastAsia="Arial" w:hAnsi="Arial"/>
                <w:sz w:val="22"/>
                <w:szCs w:val="22"/>
              </w:rPr>
              <w:t xml:space="preserve">Book travel for April 23. Statler room block coming this week.</w:t>
            </w:r>
          </w:p>
          <w:p>
            <w:pPr>
              <w:spacing w:after="60"/>
            </w:pPr>
          </w:p>
          <w:p>
            <w:r>
              <w:rPr>
                <w:rFonts w:ascii="Arial" w:cs="Arial" w:eastAsia="Arial" w:hAnsi="Arial"/>
                <w:sz w:val="22"/>
                <w:szCs w:val="22"/>
              </w:rPr>
              <w:t xml:space="preserve">Deck from today’s call is attached. Marketing one-pager goes out within 2–3 days of receiving all bios and headshots.</w:t>
            </w:r>
          </w:p>
          <w:p>
            <w:pPr>
              <w:spacing w:after="80"/>
            </w:pPr>
          </w:p>
          <w:p>
            <w:r>
              <w:rPr>
                <w:rFonts w:ascii="Arial" w:cs="Arial" w:eastAsia="Arial" w:hAnsi="Arial"/>
                <w:sz w:val="22"/>
                <w:szCs w:val="22"/>
              </w:rPr>
              <w:t xml:space="preserve">Best,</w:t>
            </w:r>
          </w:p>
          <w:p>
            <w:pPr>
              <w:spacing w:after="40"/>
            </w:pPr>
          </w:p>
          <w:p>
            <w:r>
              <w:rPr>
                <w:rFonts w:ascii="Arial" w:cs="Arial" w:eastAsia="Arial" w:hAnsi="Arial"/>
                <w:b/>
                <w:bCs/>
                <w:color w:val="1B3A4B"/>
                <w:sz w:val="22"/>
                <w:szCs w:val="22"/>
              </w:rPr>
              <w:t xml:space="preserve">Gwen Diede</w:t>
            </w:r>
          </w:p>
          <w:p>
            <w:r>
              <w:rPr>
                <w:rFonts w:ascii="Arial" w:cs="Arial" w:eastAsia="Arial" w:hAnsi="Arial"/>
                <w:color w:val="333333"/>
                <w:sz w:val="21"/>
                <w:szCs w:val="21"/>
              </w:rPr>
              <w:t xml:space="preserve">Executive of Sales &amp; Marketing — Zenith Risk Strategies</w:t>
            </w:r>
          </w:p>
          <w:p>
            <w:r>
              <w:rPr>
                <w:rFonts w:ascii="Arial" w:cs="Arial" w:eastAsia="Arial" w:hAnsi="Arial"/>
                <w:color w:val="6B7B85"/>
                <w:sz w:val="21"/>
                <w:szCs w:val="21"/>
              </w:rPr>
              <w:t xml:space="preserve">gdiede@zenithriskstrategies.com  ·  512-787-7922</w:t>
            </w:r>
          </w:p>
        </w:tc>
      </w:tr>
    </w:tbl>
    <w:p>
      <w:pPr>
        <w:spacing w:after="200"/>
      </w:pPr>
    </w:p>
    <w:p>
      <w:pPr>
        <w:pBdr>
          <w:bottom w:val="single" w:color="B8933F" w:sz="6" w:space="1"/>
        </w:pBdr>
        <w:spacing w:before="160" w:after="160"/>
      </w:pPr>
    </w:p>
    <w:p>
      <w:pPr>
        <w:spacing w:before="240" w:after="60"/>
      </w:pPr>
      <w:r>
        <w:rPr>
          <w:rFonts w:ascii="Arial" w:cs="Arial" w:eastAsia="Arial" w:hAnsi="Arial"/>
          <w:b/>
          <w:bCs/>
          <w:color w:val="B8933F"/>
          <w:spacing w:val="90"/>
          <w:sz w:val="16"/>
          <w:szCs w:val="16"/>
        </w:rPr>
        <w:t xml:space="preserve">SEQUENCE 2 — SPEAKER DEADLINE REMINDERS</w:t>
      </w:r>
    </w:p>
    <w:p>
      <w:pPr>
        <w:spacing w:after="100"/>
      </w:pPr>
    </w:p>
    <w:p>
      <w:pPr>
        <w:spacing w:after="80"/>
      </w:pPr>
      <w:r>
        <w:rPr>
          <w:rFonts w:ascii="Arial" w:cs="Arial" w:eastAsia="Arial" w:hAnsi="Arial"/>
          <w:b/>
          <w:bCs/>
          <w:i w:val="false"/>
          <w:iCs w:val="false"/>
          <w:color w:val="1A1A1A"/>
          <w:sz w:val="22"/>
          <w:szCs w:val="22"/>
        </w:rPr>
        <w:t xml:space="preserve">SEND 2A — April 1 Deadline Reminder  ·  Send March 28</w:t>
      </w:r>
    </w:p>
    <w:p>
      <w:pPr>
        <w:spacing w:after="60"/>
      </w:pPr>
    </w:p>
    <w:tbl>
      <w:tblPr>
        <w:tblW w:type="dxa" w:w="9360"/>
        <w:tblBorders>
          <w:top w:val="none"/>
          <w:left w:val="none"/>
          <w:bottom w:val="none"/>
          <w:right w:val="none"/>
          <w:insideH w:val="single" w:color="auto" w:sz="4"/>
          <w:insideV w:val="single" w:color="auto" w:sz="4"/>
        </w:tblBorders>
      </w:tblPr>
      <w:tblGrid>
        <w:gridCol w:w="9360"/>
      </w:tblGrid>
      <w:tr>
        <w:tc>
          <w:tcPr>
            <w:tcBorders>
              <w:top w:val="single" w:color="1B3A4B" w:sz="8"/>
              <w:left w:val="none"/>
              <w:bottom w:val="single" w:color="D6DFE5" w:sz="2"/>
              <w:right w:val="none"/>
            </w:tcBorders>
            <w:shd w:fill="F0F3F5" w:val="clear"/>
            <w:tcMar>
              <w:top w:type="dxa" w:w="280"/>
              <w:left w:type="dxa" w:w="340"/>
              <w:bottom w:type="dxa" w:w="280"/>
              <w:right w:type="dxa" w:w="340"/>
            </w:tcMar>
          </w:tcPr>
          <w:p>
            <w:pPr>
              <w:spacing w:after="60"/>
            </w:pPr>
            <w:r>
              <w:rPr>
                <w:rFonts w:ascii="Arial" w:cs="Arial" w:eastAsia="Arial" w:hAnsi="Arial"/>
                <w:b/>
                <w:bCs/>
                <w:color w:val="1B3A4B"/>
                <w:sz w:val="19"/>
                <w:szCs w:val="19"/>
              </w:rPr>
              <w:t xml:space="preserve">TO:       </w:t>
            </w:r>
            <w:r>
              <w:rPr>
                <w:rFonts w:ascii="Arial" w:cs="Arial" w:eastAsia="Arial" w:hAnsi="Arial"/>
                <w:color w:val="333333"/>
                <w:sz w:val="19"/>
                <w:szCs w:val="19"/>
              </w:rPr>
              <w:t xml:space="preserve">All 9 Speakers</w:t>
            </w:r>
          </w:p>
          <w:p>
            <w:pPr>
              <w:spacing w:after="120"/>
            </w:pPr>
            <w:r>
              <w:rPr>
                <w:rFonts w:ascii="Arial" w:cs="Arial" w:eastAsia="Arial" w:hAnsi="Arial"/>
                <w:b/>
                <w:bCs/>
                <w:color w:val="1B3A4B"/>
                <w:sz w:val="19"/>
                <w:szCs w:val="19"/>
              </w:rPr>
              <w:t xml:space="preserve">SUBJECT:  </w:t>
            </w:r>
            <w:r>
              <w:rPr>
                <w:rFonts w:ascii="Arial" w:cs="Arial" w:eastAsia="Arial" w:hAnsi="Arial"/>
                <w:color w:val="333333"/>
                <w:sz w:val="19"/>
                <w:szCs w:val="19"/>
              </w:rPr>
              <w:t xml:space="preserve">One Week Out — Bio &amp; Headshot Deadline is April 1</w:t>
            </w:r>
          </w:p>
          <w:p>
            <w:pPr>
              <w:pBdr>
                <w:bottom w:val="single" w:color="D6DFE5" w:sz="2"/>
              </w:pBdr>
              <w:spacing w:after="2"/>
            </w:pPr>
          </w:p>
          <w:p>
            <w:pPr>
              <w:spacing w:after="80"/>
            </w:pPr>
          </w:p>
          <w:p>
            <w:r>
              <w:rPr>
                <w:rFonts w:ascii="Arial" w:cs="Arial" w:eastAsia="Arial" w:hAnsi="Arial"/>
                <w:sz w:val="22"/>
                <w:szCs w:val="22"/>
              </w:rPr>
              <w:t xml:space="preserve">Team,</w:t>
            </w:r>
          </w:p>
          <w:p>
            <w:pPr>
              <w:spacing w:after="60"/>
            </w:pPr>
          </w:p>
          <w:p>
            <w:r>
              <w:rPr>
                <w:rFonts w:ascii="Arial" w:cs="Arial" w:eastAsia="Arial" w:hAnsi="Arial"/>
                <w:sz w:val="22"/>
                <w:szCs w:val="22"/>
              </w:rPr>
              <w:t xml:space="preserve">Quick reminder — the April 1 deadline for bios and headshots is one week from today. I need both from every speaker to build and distribute the marketing one-pager.</w:t>
            </w:r>
          </w:p>
          <w:p>
            <w:pPr>
              <w:spacing w:after="60"/>
            </w:pPr>
          </w:p>
          <w:p>
            <w:r>
              <w:rPr>
                <w:rFonts w:ascii="Arial" w:cs="Arial" w:eastAsia="Arial" w:hAnsi="Arial"/>
                <w:sz w:val="22"/>
                <w:szCs w:val="22"/>
              </w:rPr>
              <w:t xml:space="preserve">If you have already sent yours — thank you. If not, please send to gdiede@zenithriskstrategies.com by end of day April 1.</w:t>
            </w:r>
          </w:p>
          <w:p>
            <w:pPr>
              <w:spacing w:after="60"/>
            </w:pPr>
          </w:p>
          <w:p>
            <w:r>
              <w:rPr>
                <w:rFonts w:ascii="Arial" w:cs="Arial" w:eastAsia="Arial" w:hAnsi="Arial"/>
                <w:sz w:val="22"/>
                <w:szCs w:val="22"/>
              </w:rPr>
              <w:t xml:space="preserve">What I need: your headshot (high resolution, professional) and a two-sentence company bio describing what your company does and who you serve.</w:t>
            </w:r>
          </w:p>
          <w:p>
            <w:pPr>
              <w:spacing w:after="80"/>
            </w:pPr>
          </w:p>
          <w:p>
            <w:r>
              <w:rPr>
                <w:rFonts w:ascii="Arial" w:cs="Arial" w:eastAsia="Arial" w:hAnsi="Arial"/>
                <w:sz w:val="22"/>
                <w:szCs w:val="22"/>
              </w:rPr>
              <w:t xml:space="preserve">Best,</w:t>
            </w:r>
          </w:p>
          <w:p>
            <w:pPr>
              <w:spacing w:after="40"/>
            </w:pPr>
          </w:p>
          <w:p>
            <w:r>
              <w:rPr>
                <w:rFonts w:ascii="Arial" w:cs="Arial" w:eastAsia="Arial" w:hAnsi="Arial"/>
                <w:b/>
                <w:bCs/>
                <w:color w:val="1B3A4B"/>
                <w:sz w:val="22"/>
                <w:szCs w:val="22"/>
              </w:rPr>
              <w:t xml:space="preserve">Gwen Diede</w:t>
            </w:r>
          </w:p>
          <w:p>
            <w:r>
              <w:rPr>
                <w:rFonts w:ascii="Arial" w:cs="Arial" w:eastAsia="Arial" w:hAnsi="Arial"/>
                <w:color w:val="333333"/>
                <w:sz w:val="21"/>
                <w:szCs w:val="21"/>
              </w:rPr>
              <w:t xml:space="preserve">Executive of Sales &amp; Marketing — Zenith Risk Strategies</w:t>
            </w:r>
          </w:p>
          <w:p>
            <w:r>
              <w:rPr>
                <w:rFonts w:ascii="Arial" w:cs="Arial" w:eastAsia="Arial" w:hAnsi="Arial"/>
                <w:color w:val="6B7B85"/>
                <w:sz w:val="21"/>
                <w:szCs w:val="21"/>
              </w:rPr>
              <w:t xml:space="preserve">gdiede@zenithriskstrategies.com  ·  512-787-7922</w:t>
            </w:r>
          </w:p>
        </w:tc>
      </w:tr>
    </w:tbl>
    <w:p>
      <w:pPr>
        <w:spacing w:after="160"/>
      </w:pPr>
    </w:p>
    <w:p>
      <w:pPr>
        <w:spacing w:after="80"/>
      </w:pPr>
      <w:r>
        <w:rPr>
          <w:rFonts w:ascii="Arial" w:cs="Arial" w:eastAsia="Arial" w:hAnsi="Arial"/>
          <w:b/>
          <w:bCs/>
          <w:i w:val="false"/>
          <w:iCs w:val="false"/>
          <w:color w:val="1A1A1A"/>
          <w:sz w:val="22"/>
          <w:szCs w:val="22"/>
        </w:rPr>
        <w:t xml:space="preserve">SEND 2B — April 1 Day-Of Nudge  ·  Send April 1 Morning</w:t>
      </w:r>
    </w:p>
    <w:p>
      <w:pPr>
        <w:spacing w:after="60"/>
      </w:pPr>
    </w:p>
    <w:tbl>
      <w:tblPr>
        <w:tblW w:type="dxa" w:w="9360"/>
        <w:tblBorders>
          <w:top w:val="none"/>
          <w:left w:val="none"/>
          <w:bottom w:val="none"/>
          <w:right w:val="none"/>
          <w:insideH w:val="single" w:color="auto" w:sz="4"/>
          <w:insideV w:val="single" w:color="auto" w:sz="4"/>
        </w:tblBorders>
      </w:tblPr>
      <w:tblGrid>
        <w:gridCol w:w="9360"/>
      </w:tblGrid>
      <w:tr>
        <w:tc>
          <w:tcPr>
            <w:tcBorders>
              <w:top w:val="single" w:color="1B3A4B" w:sz="8"/>
              <w:left w:val="none"/>
              <w:bottom w:val="single" w:color="D6DFE5" w:sz="2"/>
              <w:right w:val="none"/>
            </w:tcBorders>
            <w:shd w:fill="F0F3F5" w:val="clear"/>
            <w:tcMar>
              <w:top w:type="dxa" w:w="280"/>
              <w:left w:type="dxa" w:w="340"/>
              <w:bottom w:type="dxa" w:w="280"/>
              <w:right w:type="dxa" w:w="340"/>
            </w:tcMar>
          </w:tcPr>
          <w:p>
            <w:pPr>
              <w:spacing w:after="60"/>
            </w:pPr>
            <w:r>
              <w:rPr>
                <w:rFonts w:ascii="Arial" w:cs="Arial" w:eastAsia="Arial" w:hAnsi="Arial"/>
                <w:b/>
                <w:bCs/>
                <w:color w:val="1B3A4B"/>
                <w:sz w:val="19"/>
                <w:szCs w:val="19"/>
              </w:rPr>
              <w:t xml:space="preserve">TO:       </w:t>
            </w:r>
            <w:r>
              <w:rPr>
                <w:rFonts w:ascii="Arial" w:cs="Arial" w:eastAsia="Arial" w:hAnsi="Arial"/>
                <w:color w:val="333333"/>
                <w:sz w:val="19"/>
                <w:szCs w:val="19"/>
              </w:rPr>
              <w:t xml:space="preserve">[Names still outstanding]</w:t>
            </w:r>
          </w:p>
          <w:p>
            <w:pPr>
              <w:spacing w:after="120"/>
            </w:pPr>
            <w:r>
              <w:rPr>
                <w:rFonts w:ascii="Arial" w:cs="Arial" w:eastAsia="Arial" w:hAnsi="Arial"/>
                <w:b/>
                <w:bCs/>
                <w:color w:val="1B3A4B"/>
                <w:sz w:val="19"/>
                <w:szCs w:val="19"/>
              </w:rPr>
              <w:t xml:space="preserve">SUBJECT:  </w:t>
            </w:r>
            <w:r>
              <w:rPr>
                <w:rFonts w:ascii="Arial" w:cs="Arial" w:eastAsia="Arial" w:hAnsi="Arial"/>
                <w:color w:val="333333"/>
                <w:sz w:val="19"/>
                <w:szCs w:val="19"/>
              </w:rPr>
              <w:t xml:space="preserve">Today is the Deadline — Bio &amp; Headshot for Dallas One-Pager</w:t>
            </w:r>
          </w:p>
          <w:p>
            <w:pPr>
              <w:pBdr>
                <w:bottom w:val="single" w:color="D6DFE5" w:sz="2"/>
              </w:pBdr>
              <w:spacing w:after="2"/>
            </w:pPr>
          </w:p>
          <w:p>
            <w:pPr>
              <w:spacing w:after="80"/>
            </w:pPr>
          </w:p>
          <w:p>
            <w:r>
              <w:rPr>
                <w:rFonts w:ascii="Arial" w:cs="Arial" w:eastAsia="Arial" w:hAnsi="Arial"/>
                <w:sz w:val="22"/>
                <w:szCs w:val="22"/>
              </w:rPr>
              <w:t xml:space="preserve">[First name],</w:t>
            </w:r>
          </w:p>
          <w:p>
            <w:pPr>
              <w:spacing w:after="60"/>
            </w:pPr>
          </w:p>
          <w:p>
            <w:r>
              <w:rPr>
                <w:rFonts w:ascii="Arial" w:cs="Arial" w:eastAsia="Arial" w:hAnsi="Arial"/>
                <w:sz w:val="22"/>
                <w:szCs w:val="22"/>
              </w:rPr>
              <w:t xml:space="preserve">Just a quick note — today is the deadline for bios and headshots. I haven’t received yours yet. Please send to gdiede@zenithriskstrategies.com today so I can get the marketing one-pager out this week.</w:t>
            </w:r>
          </w:p>
          <w:p>
            <w:pPr>
              <w:spacing w:after="60"/>
            </w:pPr>
          </w:p>
          <w:p>
            <w:r>
              <w:rPr>
                <w:rFonts w:ascii="Arial" w:cs="Arial" w:eastAsia="Arial" w:hAnsi="Arial"/>
                <w:sz w:val="22"/>
                <w:szCs w:val="22"/>
              </w:rPr>
              <w:t xml:space="preserve">Headshot (high res, professional) + two-sentence company bio. That’s all I need.</w:t>
            </w:r>
          </w:p>
          <w:p>
            <w:pPr>
              <w:spacing w:after="80"/>
            </w:pPr>
          </w:p>
          <w:p>
            <w:r>
              <w:rPr>
                <w:rFonts w:ascii="Arial" w:cs="Arial" w:eastAsia="Arial" w:hAnsi="Arial"/>
                <w:sz w:val="22"/>
                <w:szCs w:val="22"/>
              </w:rPr>
              <w:t xml:space="preserve">Best,</w:t>
            </w:r>
          </w:p>
          <w:p>
            <w:pPr>
              <w:spacing w:after="40"/>
            </w:pPr>
          </w:p>
          <w:p>
            <w:r>
              <w:rPr>
                <w:rFonts w:ascii="Arial" w:cs="Arial" w:eastAsia="Arial" w:hAnsi="Arial"/>
                <w:b/>
                <w:bCs/>
                <w:color w:val="1B3A4B"/>
                <w:sz w:val="22"/>
                <w:szCs w:val="22"/>
              </w:rPr>
              <w:t xml:space="preserve">Gwen Diede</w:t>
            </w:r>
          </w:p>
          <w:p>
            <w:r>
              <w:rPr>
                <w:rFonts w:ascii="Arial" w:cs="Arial" w:eastAsia="Arial" w:hAnsi="Arial"/>
                <w:color w:val="333333"/>
                <w:sz w:val="21"/>
                <w:szCs w:val="21"/>
              </w:rPr>
              <w:t xml:space="preserve">Executive of Sales &amp; Marketing — Zenith Risk Strategies</w:t>
            </w:r>
          </w:p>
          <w:p>
            <w:r>
              <w:rPr>
                <w:rFonts w:ascii="Arial" w:cs="Arial" w:eastAsia="Arial" w:hAnsi="Arial"/>
                <w:color w:val="6B7B85"/>
                <w:sz w:val="21"/>
                <w:szCs w:val="21"/>
              </w:rPr>
              <w:t xml:space="preserve">gdiede@zenithriskstrategies.com  ·  512-787-7922</w:t>
            </w:r>
          </w:p>
        </w:tc>
      </w:tr>
    </w:tbl>
    <w:p>
      <w:pPr>
        <w:spacing w:after="160"/>
      </w:pPr>
    </w:p>
    <w:p>
      <w:pPr>
        <w:spacing w:after="80"/>
      </w:pPr>
      <w:r>
        <w:rPr>
          <w:rFonts w:ascii="Arial" w:cs="Arial" w:eastAsia="Arial" w:hAnsi="Arial"/>
          <w:b/>
          <w:bCs/>
          <w:i w:val="false"/>
          <w:iCs w:val="false"/>
          <w:color w:val="1A1A1A"/>
          <w:sz w:val="22"/>
          <w:szCs w:val="22"/>
        </w:rPr>
        <w:t xml:space="preserve">SEND 2C — April 10 Run-of-Show Distribution  ·  Send April 10</w:t>
      </w:r>
    </w:p>
    <w:p>
      <w:pPr>
        <w:spacing w:after="60"/>
      </w:pPr>
    </w:p>
    <w:tbl>
      <w:tblPr>
        <w:tblW w:type="dxa" w:w="9360"/>
        <w:tblBorders>
          <w:top w:val="none"/>
          <w:left w:val="none"/>
          <w:bottom w:val="none"/>
          <w:right w:val="none"/>
          <w:insideH w:val="single" w:color="auto" w:sz="4"/>
          <w:insideV w:val="single" w:color="auto" w:sz="4"/>
        </w:tblBorders>
      </w:tblPr>
      <w:tblGrid>
        <w:gridCol w:w="9360"/>
      </w:tblGrid>
      <w:tr>
        <w:tc>
          <w:tcPr>
            <w:tcBorders>
              <w:top w:val="single" w:color="1B3A4B" w:sz="8"/>
              <w:left w:val="none"/>
              <w:bottom w:val="single" w:color="D6DFE5" w:sz="2"/>
              <w:right w:val="none"/>
            </w:tcBorders>
            <w:shd w:fill="F0F3F5" w:val="clear"/>
            <w:tcMar>
              <w:top w:type="dxa" w:w="280"/>
              <w:left w:type="dxa" w:w="340"/>
              <w:bottom w:type="dxa" w:w="280"/>
              <w:right w:type="dxa" w:w="340"/>
            </w:tcMar>
          </w:tcPr>
          <w:p>
            <w:pPr>
              <w:spacing w:after="60"/>
            </w:pPr>
            <w:r>
              <w:rPr>
                <w:rFonts w:ascii="Arial" w:cs="Arial" w:eastAsia="Arial" w:hAnsi="Arial"/>
                <w:b/>
                <w:bCs/>
                <w:color w:val="1B3A4B"/>
                <w:sz w:val="19"/>
                <w:szCs w:val="19"/>
              </w:rPr>
              <w:t xml:space="preserve">TO:       </w:t>
            </w:r>
            <w:r>
              <w:rPr>
                <w:rFonts w:ascii="Arial" w:cs="Arial" w:eastAsia="Arial" w:hAnsi="Arial"/>
                <w:color w:val="333333"/>
                <w:sz w:val="19"/>
                <w:szCs w:val="19"/>
              </w:rPr>
              <w:t xml:space="preserve">All 9 Speakers</w:t>
            </w:r>
          </w:p>
          <w:p>
            <w:pPr>
              <w:spacing w:after="120"/>
            </w:pPr>
            <w:r>
              <w:rPr>
                <w:rFonts w:ascii="Arial" w:cs="Arial" w:eastAsia="Arial" w:hAnsi="Arial"/>
                <w:b/>
                <w:bCs/>
                <w:color w:val="1B3A4B"/>
                <w:sz w:val="19"/>
                <w:szCs w:val="19"/>
              </w:rPr>
              <w:t xml:space="preserve">SUBJECT:  </w:t>
            </w:r>
            <w:r>
              <w:rPr>
                <w:rFonts w:ascii="Arial" w:cs="Arial" w:eastAsia="Arial" w:hAnsi="Arial"/>
                <w:color w:val="333333"/>
                <w:sz w:val="19"/>
                <w:szCs w:val="19"/>
              </w:rPr>
              <w:t xml:space="preserve">Your Dallas Speaker Brief + Run-of-Show — April 23 Is 13 Days Away</w:t>
            </w:r>
          </w:p>
          <w:p>
            <w:pPr>
              <w:pBdr>
                <w:bottom w:val="single" w:color="D6DFE5" w:sz="2"/>
              </w:pBdr>
              <w:spacing w:after="2"/>
            </w:pPr>
          </w:p>
          <w:p>
            <w:pPr>
              <w:spacing w:after="80"/>
            </w:pPr>
          </w:p>
          <w:p>
            <w:r>
              <w:rPr>
                <w:rFonts w:ascii="Arial" w:cs="Arial" w:eastAsia="Arial" w:hAnsi="Arial"/>
                <w:sz w:val="22"/>
                <w:szCs w:val="22"/>
              </w:rPr>
              <w:t xml:space="preserve">Team,</w:t>
            </w:r>
          </w:p>
          <w:p>
            <w:pPr>
              <w:spacing w:after="60"/>
            </w:pPr>
          </w:p>
          <w:p>
            <w:r>
              <w:rPr>
                <w:rFonts w:ascii="Arial" w:cs="Arial" w:eastAsia="Arial" w:hAnsi="Arial"/>
                <w:sz w:val="22"/>
                <w:szCs w:val="22"/>
              </w:rPr>
              <w:t xml:space="preserve">Thirteen days out. Here is your individual Speaker Brief with your time slot, topic, and segment format for April 23. Please review and confirm by reply.</w:t>
            </w:r>
          </w:p>
          <w:p>
            <w:pPr>
              <w:spacing w:after="60"/>
            </w:pPr>
          </w:p>
          <w:p>
            <w:r>
              <w:rPr>
                <w:rFonts w:ascii="Arial" w:cs="Arial" w:eastAsia="Arial" w:hAnsi="Arial"/>
                <w:b/>
                <w:bCs/>
                <w:sz w:val="22"/>
                <w:szCs w:val="22"/>
              </w:rPr>
              <w:t xml:space="preserve">Key details:</w:t>
            </w:r>
          </w:p>
          <w:p>
            <w:pPr>
              <w:spacing w:after="40"/>
            </w:pPr>
          </w:p>
          <w:p>
            <w:pPr>
              <w:pStyle w:val="ListParagraph"/>
              <w:numPr>
                <w:ilvl w:val="0"/>
                <w:numId w:val="2"/>
              </w:numPr>
              <w:spacing w:after="80"/>
            </w:pPr>
            <w:r>
              <w:rPr>
                <w:rFonts w:ascii="Arial" w:cs="Arial" w:eastAsia="Arial" w:hAnsi="Arial"/>
                <w:sz w:val="22"/>
                <w:szCs w:val="22"/>
              </w:rPr>
              <w:t xml:space="preserve">Date: Wednesday, April 23, 2026</w:t>
            </w:r>
          </w:p>
          <w:p>
            <w:pPr>
              <w:pStyle w:val="ListParagraph"/>
              <w:numPr>
                <w:ilvl w:val="0"/>
                <w:numId w:val="2"/>
              </w:numPr>
              <w:spacing w:after="80"/>
            </w:pPr>
            <w:r>
              <w:rPr>
                <w:rFonts w:ascii="Arial" w:cs="Arial" w:eastAsia="Arial" w:hAnsi="Arial"/>
                <w:sz w:val="22"/>
                <w:szCs w:val="22"/>
              </w:rPr>
              <w:t xml:space="preserve">Venue: The Statler Dallas  ·  1914 Commerce St, Dallas TX 75201</w:t>
            </w:r>
          </w:p>
          <w:p>
            <w:pPr>
              <w:pStyle w:val="ListParagraph"/>
              <w:numPr>
                <w:ilvl w:val="0"/>
                <w:numId w:val="2"/>
              </w:numPr>
              <w:spacing w:after="80"/>
            </w:pPr>
            <w:r>
              <w:rPr>
                <w:rFonts w:ascii="Arial" w:cs="Arial" w:eastAsia="Arial" w:hAnsi="Arial"/>
                <w:sz w:val="22"/>
                <w:szCs w:val="22"/>
              </w:rPr>
              <w:t xml:space="preserve">Format: 10:00 AM – 3:00 PM + happy hour</w:t>
            </w:r>
          </w:p>
          <w:p>
            <w:pPr>
              <w:pStyle w:val="ListParagraph"/>
              <w:numPr>
                <w:ilvl w:val="0"/>
                <w:numId w:val="2"/>
              </w:numPr>
              <w:spacing w:after="80"/>
            </w:pPr>
            <w:r>
              <w:rPr>
                <w:rFonts w:ascii="Arial" w:cs="Arial" w:eastAsia="Arial" w:hAnsi="Arial"/>
                <w:sz w:val="22"/>
                <w:szCs w:val="22"/>
              </w:rPr>
              <w:t xml:space="preserve">Speaker check-in: 9:15 AM in the [ROOM NAME] — please arrive by 9:30 AM at the latest</w:t>
            </w:r>
          </w:p>
          <w:p>
            <w:pPr>
              <w:spacing w:after="60"/>
            </w:pPr>
          </w:p>
          <w:p>
            <w:r>
              <w:rPr>
                <w:rFonts w:ascii="Arial" w:cs="Arial" w:eastAsia="Arial" w:hAnsi="Arial"/>
                <w:sz w:val="22"/>
                <w:szCs w:val="22"/>
              </w:rPr>
              <w:t xml:space="preserve">Please confirm your A/V needs by April 18. Clicker, laptop connection, or slides to load — let me know.</w:t>
            </w:r>
          </w:p>
          <w:p>
            <w:pPr>
              <w:spacing w:after="80"/>
            </w:pPr>
          </w:p>
          <w:p>
            <w:r>
              <w:rPr>
                <w:rFonts w:ascii="Arial" w:cs="Arial" w:eastAsia="Arial" w:hAnsi="Arial"/>
                <w:sz w:val="22"/>
                <w:szCs w:val="22"/>
              </w:rPr>
              <w:t xml:space="preserve">Best,</w:t>
            </w:r>
          </w:p>
          <w:p>
            <w:pPr>
              <w:spacing w:after="40"/>
            </w:pPr>
          </w:p>
          <w:p>
            <w:r>
              <w:rPr>
                <w:rFonts w:ascii="Arial" w:cs="Arial" w:eastAsia="Arial" w:hAnsi="Arial"/>
                <w:b/>
                <w:bCs/>
                <w:color w:val="1B3A4B"/>
                <w:sz w:val="22"/>
                <w:szCs w:val="22"/>
              </w:rPr>
              <w:t xml:space="preserve">Gwen Diede</w:t>
            </w:r>
          </w:p>
          <w:p>
            <w:r>
              <w:rPr>
                <w:rFonts w:ascii="Arial" w:cs="Arial" w:eastAsia="Arial" w:hAnsi="Arial"/>
                <w:color w:val="333333"/>
                <w:sz w:val="21"/>
                <w:szCs w:val="21"/>
              </w:rPr>
              <w:t xml:space="preserve">Executive of Sales &amp; Marketing — Zenith Risk Strategies</w:t>
            </w:r>
          </w:p>
          <w:p>
            <w:r>
              <w:rPr>
                <w:rFonts w:ascii="Arial" w:cs="Arial" w:eastAsia="Arial" w:hAnsi="Arial"/>
                <w:color w:val="6B7B85"/>
                <w:sz w:val="21"/>
                <w:szCs w:val="21"/>
              </w:rPr>
              <w:t xml:space="preserve">gdiede@zenithriskstrategies.com  ·  512-787-7922</w:t>
            </w:r>
          </w:p>
        </w:tc>
      </w:tr>
    </w:tbl>
    <w:p>
      <w:pPr>
        <w:spacing w:after="160"/>
      </w:pPr>
    </w:p>
    <w:p>
      <w:pPr>
        <w:spacing w:after="80"/>
      </w:pPr>
      <w:r>
        <w:rPr>
          <w:rFonts w:ascii="Arial" w:cs="Arial" w:eastAsia="Arial" w:hAnsi="Arial"/>
          <w:b/>
          <w:bCs/>
          <w:i w:val="false"/>
          <w:iCs w:val="false"/>
          <w:color w:val="1A1A1A"/>
          <w:sz w:val="22"/>
          <w:szCs w:val="22"/>
        </w:rPr>
        <w:t xml:space="preserve">SEND 2D — April 18 Final Confirmation  ·  Send April 18</w:t>
      </w:r>
    </w:p>
    <w:p>
      <w:pPr>
        <w:spacing w:after="60"/>
      </w:pPr>
    </w:p>
    <w:tbl>
      <w:tblPr>
        <w:tblW w:type="dxa" w:w="9360"/>
        <w:tblBorders>
          <w:top w:val="none"/>
          <w:left w:val="none"/>
          <w:bottom w:val="none"/>
          <w:right w:val="none"/>
          <w:insideH w:val="single" w:color="auto" w:sz="4"/>
          <w:insideV w:val="single" w:color="auto" w:sz="4"/>
        </w:tblBorders>
      </w:tblPr>
      <w:tblGrid>
        <w:gridCol w:w="9360"/>
      </w:tblGrid>
      <w:tr>
        <w:tc>
          <w:tcPr>
            <w:tcBorders>
              <w:top w:val="single" w:color="1B3A4B" w:sz="8"/>
              <w:left w:val="none"/>
              <w:bottom w:val="single" w:color="D6DFE5" w:sz="2"/>
              <w:right w:val="none"/>
            </w:tcBorders>
            <w:shd w:fill="F0F3F5" w:val="clear"/>
            <w:tcMar>
              <w:top w:type="dxa" w:w="280"/>
              <w:left w:type="dxa" w:w="340"/>
              <w:bottom w:type="dxa" w:w="280"/>
              <w:right w:type="dxa" w:w="340"/>
            </w:tcMar>
          </w:tcPr>
          <w:p>
            <w:pPr>
              <w:spacing w:after="60"/>
            </w:pPr>
            <w:r>
              <w:rPr>
                <w:rFonts w:ascii="Arial" w:cs="Arial" w:eastAsia="Arial" w:hAnsi="Arial"/>
                <w:b/>
                <w:bCs/>
                <w:color w:val="1B3A4B"/>
                <w:sz w:val="19"/>
                <w:szCs w:val="19"/>
              </w:rPr>
              <w:t xml:space="preserve">TO:       </w:t>
            </w:r>
            <w:r>
              <w:rPr>
                <w:rFonts w:ascii="Arial" w:cs="Arial" w:eastAsia="Arial" w:hAnsi="Arial"/>
                <w:color w:val="333333"/>
                <w:sz w:val="19"/>
                <w:szCs w:val="19"/>
              </w:rPr>
              <w:t xml:space="preserve">All 9 Speakers</w:t>
            </w:r>
          </w:p>
          <w:p>
            <w:pPr>
              <w:spacing w:after="120"/>
            </w:pPr>
            <w:r>
              <w:rPr>
                <w:rFonts w:ascii="Arial" w:cs="Arial" w:eastAsia="Arial" w:hAnsi="Arial"/>
                <w:b/>
                <w:bCs/>
                <w:color w:val="1B3A4B"/>
                <w:sz w:val="19"/>
                <w:szCs w:val="19"/>
              </w:rPr>
              <w:t xml:space="preserve">SUBJECT:  </w:t>
            </w:r>
            <w:r>
              <w:rPr>
                <w:rFonts w:ascii="Arial" w:cs="Arial" w:eastAsia="Arial" w:hAnsi="Arial"/>
                <w:color w:val="333333"/>
                <w:sz w:val="19"/>
                <w:szCs w:val="19"/>
              </w:rPr>
              <w:t xml:space="preserve">5 Days Out — Final Confirmation + Day-Of Details</w:t>
            </w:r>
          </w:p>
          <w:p>
            <w:pPr>
              <w:pBdr>
                <w:bottom w:val="single" w:color="D6DFE5" w:sz="2"/>
              </w:pBdr>
              <w:spacing w:after="2"/>
            </w:pPr>
          </w:p>
          <w:p>
            <w:pPr>
              <w:spacing w:after="80"/>
            </w:pPr>
          </w:p>
          <w:p>
            <w:r>
              <w:rPr>
                <w:rFonts w:ascii="Arial" w:cs="Arial" w:eastAsia="Arial" w:hAnsi="Arial"/>
                <w:sz w:val="22"/>
                <w:szCs w:val="22"/>
              </w:rPr>
              <w:t xml:space="preserve">Team,</w:t>
            </w:r>
          </w:p>
          <w:p>
            <w:pPr>
              <w:spacing w:after="60"/>
            </w:pPr>
          </w:p>
          <w:p>
            <w:r>
              <w:rPr>
                <w:rFonts w:ascii="Arial" w:cs="Arial" w:eastAsia="Arial" w:hAnsi="Arial"/>
                <w:sz w:val="22"/>
                <w:szCs w:val="22"/>
              </w:rPr>
              <w:t xml:space="preserve">Five days out. Here’s everything you need for April 23.</w:t>
            </w:r>
          </w:p>
          <w:p>
            <w:pPr>
              <w:spacing w:after="60"/>
            </w:pPr>
          </w:p>
          <w:p>
            <w:r>
              <w:rPr>
                <w:rFonts w:ascii="Arial" w:cs="Arial" w:eastAsia="Arial" w:hAnsi="Arial"/>
                <w:b/>
                <w:bCs/>
                <w:color w:val="B8933F"/>
                <w:sz w:val="18"/>
                <w:szCs w:val="18"/>
              </w:rPr>
              <w:t xml:space="preserve">DAY-OF DETAILS</w:t>
            </w:r>
          </w:p>
          <w:p>
            <w:pPr>
              <w:spacing w:after="40"/>
            </w:pPr>
          </w:p>
          <w:p>
            <w:pPr>
              <w:pStyle w:val="ListParagraph"/>
              <w:numPr>
                <w:ilvl w:val="0"/>
                <w:numId w:val="2"/>
              </w:numPr>
              <w:spacing w:after="80"/>
            </w:pPr>
            <w:r>
              <w:rPr>
                <w:rFonts w:ascii="Arial" w:cs="Arial" w:eastAsia="Arial" w:hAnsi="Arial"/>
                <w:sz w:val="22"/>
                <w:szCs w:val="22"/>
              </w:rPr>
              <w:t xml:space="preserve">Speaker check-in: 9:15 AM — [ROOM, FLOOR, ENTRY POINT]</w:t>
            </w:r>
          </w:p>
          <w:p>
            <w:pPr>
              <w:pStyle w:val="ListParagraph"/>
              <w:numPr>
                <w:ilvl w:val="0"/>
                <w:numId w:val="2"/>
              </w:numPr>
              <w:spacing w:after="80"/>
            </w:pPr>
            <w:r>
              <w:rPr>
                <w:rFonts w:ascii="Arial" w:cs="Arial" w:eastAsia="Arial" w:hAnsi="Arial"/>
                <w:sz w:val="22"/>
                <w:szCs w:val="22"/>
              </w:rPr>
              <w:t xml:space="preserve">Doors open to attendees: 10:00 AM</w:t>
            </w:r>
          </w:p>
          <w:p>
            <w:pPr>
              <w:pStyle w:val="ListParagraph"/>
              <w:numPr>
                <w:ilvl w:val="0"/>
                <w:numId w:val="2"/>
              </w:numPr>
              <w:spacing w:after="80"/>
            </w:pPr>
            <w:r>
              <w:rPr>
                <w:rFonts w:ascii="Arial" w:cs="Arial" w:eastAsia="Arial" w:hAnsi="Arial"/>
                <w:sz w:val="22"/>
                <w:szCs w:val="22"/>
              </w:rPr>
              <w:t xml:space="preserve">Parking: [STATLER PARKING DETAILS]</w:t>
            </w:r>
          </w:p>
          <w:p>
            <w:pPr>
              <w:pStyle w:val="ListParagraph"/>
              <w:numPr>
                <w:ilvl w:val="0"/>
                <w:numId w:val="2"/>
              </w:numPr>
              <w:spacing w:after="80"/>
            </w:pPr>
            <w:r>
              <w:rPr>
                <w:rFonts w:ascii="Arial" w:cs="Arial" w:eastAsia="Arial" w:hAnsi="Arial"/>
                <w:sz w:val="22"/>
                <w:szCs w:val="22"/>
              </w:rPr>
              <w:t xml:space="preserve">Point of contact day-of: Gwen Diede — 512-787-7922 (call or text)</w:t>
            </w:r>
          </w:p>
          <w:p>
            <w:pPr>
              <w:pStyle w:val="ListParagraph"/>
              <w:numPr>
                <w:ilvl w:val="0"/>
                <w:numId w:val="2"/>
              </w:numPr>
              <w:spacing w:after="80"/>
            </w:pPr>
            <w:r>
              <w:rPr>
                <w:rFonts w:ascii="Arial" w:cs="Arial" w:eastAsia="Arial" w:hAnsi="Arial"/>
                <w:sz w:val="22"/>
                <w:szCs w:val="22"/>
              </w:rPr>
              <w:t xml:space="preserve">Hotel room block: book at zenithriskstrategies.com/events or contact me directly</w:t>
            </w:r>
          </w:p>
          <w:p>
            <w:pPr>
              <w:spacing w:after="60"/>
            </w:pPr>
          </w:p>
          <w:p>
            <w:r>
              <w:rPr>
                <w:rFonts w:ascii="Arial" w:cs="Arial" w:eastAsia="Arial" w:hAnsi="Arial"/>
                <w:sz w:val="22"/>
                <w:szCs w:val="22"/>
              </w:rPr>
              <w:t xml:space="preserve">Please reply to confirm you’re all set. Any last-minute questions — I’m available all week.</w:t>
            </w:r>
          </w:p>
          <w:p>
            <w:pPr>
              <w:spacing w:after="80"/>
            </w:pPr>
          </w:p>
          <w:p>
            <w:r>
              <w:rPr>
                <w:rFonts w:ascii="Arial" w:cs="Arial" w:eastAsia="Arial" w:hAnsi="Arial"/>
                <w:sz w:val="22"/>
                <w:szCs w:val="22"/>
              </w:rPr>
              <w:t xml:space="preserve">Best,</w:t>
            </w:r>
          </w:p>
          <w:p>
            <w:pPr>
              <w:spacing w:after="40"/>
            </w:pPr>
          </w:p>
          <w:p>
            <w:r>
              <w:rPr>
                <w:rFonts w:ascii="Arial" w:cs="Arial" w:eastAsia="Arial" w:hAnsi="Arial"/>
                <w:b/>
                <w:bCs/>
                <w:color w:val="1B3A4B"/>
                <w:sz w:val="22"/>
                <w:szCs w:val="22"/>
              </w:rPr>
              <w:t xml:space="preserve">Gwen Diede</w:t>
            </w:r>
          </w:p>
          <w:p>
            <w:r>
              <w:rPr>
                <w:rFonts w:ascii="Arial" w:cs="Arial" w:eastAsia="Arial" w:hAnsi="Arial"/>
                <w:color w:val="333333"/>
                <w:sz w:val="21"/>
                <w:szCs w:val="21"/>
              </w:rPr>
              <w:t xml:space="preserve">Executive of Sales &amp; Marketing — Zenith Risk Strategies</w:t>
            </w:r>
          </w:p>
          <w:p>
            <w:r>
              <w:rPr>
                <w:rFonts w:ascii="Arial" w:cs="Arial" w:eastAsia="Arial" w:hAnsi="Arial"/>
                <w:color w:val="6B7B85"/>
                <w:sz w:val="21"/>
                <w:szCs w:val="21"/>
              </w:rPr>
              <w:t xml:space="preserve">gdiede@zenithriskstrategies.com  ·  512-787-7922</w:t>
            </w:r>
          </w:p>
        </w:tc>
      </w:tr>
    </w:tbl>
    <w:p>
      <w:pPr>
        <w:spacing w:after="200"/>
      </w:pPr>
    </w:p>
    <w:p>
      <w:pPr>
        <w:pBdr>
          <w:bottom w:val="single" w:color="B8933F" w:sz="6" w:space="1"/>
        </w:pBdr>
        <w:spacing w:before="160" w:after="160"/>
      </w:pPr>
    </w:p>
    <w:p>
      <w:pPr>
        <w:spacing w:before="240" w:after="60"/>
      </w:pPr>
      <w:r>
        <w:rPr>
          <w:rFonts w:ascii="Arial" w:cs="Arial" w:eastAsia="Arial" w:hAnsi="Arial"/>
          <w:b/>
          <w:bCs/>
          <w:color w:val="B8933F"/>
          <w:spacing w:val="90"/>
          <w:sz w:val="16"/>
          <w:szCs w:val="16"/>
        </w:rPr>
        <w:t xml:space="preserve">SEQUENCE 3 — BROKER &amp; ATTENDEE OUTREACH  ·  START NOW</w:t>
      </w:r>
    </w:p>
    <w:p>
      <w:pPr>
        <w:spacing w:after="100"/>
      </w:pPr>
    </w:p>
    <w:p>
      <w:pPr>
        <w:spacing w:after="80"/>
      </w:pPr>
      <w:r>
        <w:rPr>
          <w:rFonts w:ascii="Arial" w:cs="Arial" w:eastAsia="Arial" w:hAnsi="Arial"/>
          <w:b/>
          <w:bCs/>
          <w:i w:val="false"/>
          <w:iCs w:val="false"/>
          <w:color w:val="1A1A1A"/>
          <w:sz w:val="22"/>
          <w:szCs w:val="22"/>
        </w:rPr>
        <w:t xml:space="preserve">SEND 3A — Initial Outreach  ·  Send Week of March 23</w:t>
      </w:r>
    </w:p>
    <w:p>
      <w:pPr>
        <w:spacing w:after="60"/>
      </w:pPr>
    </w:p>
    <w:tbl>
      <w:tblPr>
        <w:tblW w:type="dxa" w:w="9360"/>
        <w:tblBorders>
          <w:top w:val="none"/>
          <w:left w:val="none"/>
          <w:bottom w:val="none"/>
          <w:right w:val="none"/>
          <w:insideH w:val="single" w:color="auto" w:sz="4"/>
          <w:insideV w:val="single" w:color="auto" w:sz="4"/>
        </w:tblBorders>
      </w:tblPr>
      <w:tblGrid>
        <w:gridCol w:w="9360"/>
      </w:tblGrid>
      <w:tr>
        <w:tc>
          <w:tcPr>
            <w:tcBorders>
              <w:top w:val="single" w:color="1B3A4B" w:sz="8"/>
              <w:left w:val="none"/>
              <w:bottom w:val="single" w:color="D6DFE5" w:sz="2"/>
              <w:right w:val="none"/>
            </w:tcBorders>
            <w:shd w:fill="F0F3F5" w:val="clear"/>
            <w:tcMar>
              <w:top w:type="dxa" w:w="280"/>
              <w:left w:type="dxa" w:w="340"/>
              <w:bottom w:type="dxa" w:w="280"/>
              <w:right w:type="dxa" w:w="340"/>
            </w:tcMar>
          </w:tcPr>
          <w:p>
            <w:pPr>
              <w:spacing w:after="60"/>
            </w:pPr>
            <w:r>
              <w:rPr>
                <w:rFonts w:ascii="Arial" w:cs="Arial" w:eastAsia="Arial" w:hAnsi="Arial"/>
                <w:b/>
                <w:bCs/>
                <w:color w:val="1B3A4B"/>
                <w:sz w:val="19"/>
                <w:szCs w:val="19"/>
              </w:rPr>
              <w:t xml:space="preserve">TO:       </w:t>
            </w:r>
            <w:r>
              <w:rPr>
                <w:rFonts w:ascii="Arial" w:cs="Arial" w:eastAsia="Arial" w:hAnsi="Arial"/>
                <w:color w:val="333333"/>
                <w:sz w:val="19"/>
                <w:szCs w:val="19"/>
              </w:rPr>
              <w:t xml:space="preserve">[Broker / TPA / Employer Contact]</w:t>
            </w:r>
          </w:p>
          <w:p>
            <w:pPr>
              <w:spacing w:after="120"/>
            </w:pPr>
            <w:r>
              <w:rPr>
                <w:rFonts w:ascii="Arial" w:cs="Arial" w:eastAsia="Arial" w:hAnsi="Arial"/>
                <w:b/>
                <w:bCs/>
                <w:color w:val="1B3A4B"/>
                <w:sz w:val="19"/>
                <w:szCs w:val="19"/>
              </w:rPr>
              <w:t xml:space="preserve">SUBJECT:  </w:t>
            </w:r>
            <w:r>
              <w:rPr>
                <w:rFonts w:ascii="Arial" w:cs="Arial" w:eastAsia="Arial" w:hAnsi="Arial"/>
                <w:color w:val="333333"/>
                <w:sz w:val="19"/>
                <w:szCs w:val="19"/>
              </w:rPr>
              <w:t xml:space="preserve">You’re Invited — BUCA vs. Bluebonnets | April 23 | Dallas</w:t>
            </w:r>
          </w:p>
          <w:p>
            <w:pPr>
              <w:pBdr>
                <w:bottom w:val="single" w:color="D6DFE5" w:sz="2"/>
              </w:pBdr>
              <w:spacing w:after="2"/>
            </w:pPr>
          </w:p>
          <w:p>
            <w:pPr>
              <w:spacing w:after="80"/>
            </w:pPr>
          </w:p>
          <w:p>
            <w:r>
              <w:rPr>
                <w:rFonts w:ascii="Arial" w:cs="Arial" w:eastAsia="Arial" w:hAnsi="Arial"/>
                <w:sz w:val="22"/>
                <w:szCs w:val="22"/>
              </w:rPr>
              <w:t xml:space="preserve">[First name],</w:t>
            </w:r>
          </w:p>
          <w:p>
            <w:pPr>
              <w:spacing w:after="60"/>
            </w:pPr>
          </w:p>
          <w:p>
            <w:r>
              <w:rPr>
                <w:rFonts w:ascii="Arial" w:cs="Arial" w:eastAsia="Arial" w:hAnsi="Arial"/>
                <w:sz w:val="22"/>
                <w:szCs w:val="22"/>
              </w:rPr>
              <w:t xml:space="preserve">I want to personally invite you to the BUCA vs. Bluebonnets Summit — a private, one-day working event for brokers, TPAs, and employer CFOs who are ready to stop reacting to the market and start building ahead of it.</w:t>
            </w:r>
          </w:p>
          <w:p>
            <w:pPr>
              <w:spacing w:after="60"/>
            </w:pPr>
          </w:p>
          <w:p>
            <w:r>
              <w:rPr>
                <w:rFonts w:ascii="Arial" w:cs="Arial" w:eastAsia="Arial" w:hAnsi="Arial"/>
                <w:b/>
                <w:bCs/>
                <w:color w:val="1B3A4B"/>
                <w:sz w:val="22"/>
                <w:szCs w:val="22"/>
              </w:rPr>
              <w:t xml:space="preserve">Wednesday, April 23, 2026  ·  The Statler  ·  Dallas, TX</w:t>
            </w:r>
          </w:p>
          <w:p>
            <w:pPr>
              <w:spacing w:after="60"/>
            </w:pPr>
          </w:p>
          <w:p>
            <w:r>
              <w:rPr>
                <w:rFonts w:ascii="Arial" w:cs="Arial" w:eastAsia="Arial" w:hAnsi="Arial"/>
                <w:sz w:val="22"/>
                <w:szCs w:val="22"/>
              </w:rPr>
              <w:t xml:space="preserve">What makes this different:</w:t>
            </w:r>
          </w:p>
          <w:p>
            <w:pPr>
              <w:spacing w:after="40"/>
            </w:pPr>
          </w:p>
          <w:p>
            <w:pPr>
              <w:pStyle w:val="ListParagraph"/>
              <w:numPr>
                <w:ilvl w:val="0"/>
                <w:numId w:val="2"/>
              </w:numPr>
              <w:spacing w:after="80"/>
            </w:pPr>
            <w:r>
              <w:rPr>
                <w:rFonts w:ascii="Arial" w:cs="Arial" w:eastAsia="Arial" w:hAnsi="Arial"/>
                <w:sz w:val="22"/>
                <w:szCs w:val="22"/>
              </w:rPr>
              <w:t xml:space="preserve">No vendor booths. No sales pitches. A strategy room, not a trade show.</w:t>
            </w:r>
          </w:p>
          <w:p>
            <w:pPr>
              <w:pStyle w:val="ListParagraph"/>
              <w:numPr>
                <w:ilvl w:val="0"/>
                <w:numId w:val="2"/>
              </w:numPr>
              <w:spacing w:after="80"/>
            </w:pPr>
            <w:r>
              <w:rPr>
                <w:rFonts w:ascii="Arial" w:cs="Arial" w:eastAsia="Arial" w:hAnsi="Arial"/>
                <w:sz w:val="22"/>
                <w:szCs w:val="22"/>
              </w:rPr>
              <w:t xml:space="preserve">Real case studies with actual plan data — numbers you can’t ignore</w:t>
            </w:r>
          </w:p>
          <w:p>
            <w:pPr>
              <w:pStyle w:val="ListParagraph"/>
              <w:numPr>
                <w:ilvl w:val="0"/>
                <w:numId w:val="2"/>
              </w:numPr>
              <w:spacing w:after="80"/>
            </w:pPr>
            <w:r>
              <w:rPr>
                <w:rFonts w:ascii="Arial" w:cs="Arial" w:eastAsia="Arial" w:hAnsi="Arial"/>
                <w:sz w:val="22"/>
                <w:szCs w:val="22"/>
              </w:rPr>
              <w:t xml:space="preserve">Expert speakers across DPC, pharmacy, network design, and specialty drug cost containment</w:t>
            </w:r>
          </w:p>
          <w:p>
            <w:pPr>
              <w:pStyle w:val="ListParagraph"/>
              <w:numPr>
                <w:ilvl w:val="0"/>
                <w:numId w:val="2"/>
              </w:numPr>
              <w:spacing w:after="80"/>
            </w:pPr>
            <w:r>
              <w:rPr>
                <w:rFonts w:ascii="Arial" w:cs="Arial" w:eastAsia="Arial" w:hAnsi="Arial"/>
                <w:sz w:val="22"/>
                <w:szCs w:val="22"/>
              </w:rPr>
              <w:t xml:space="preserve">Attendance is limited — 35 to 50 decision-makers in the room</w:t>
            </w:r>
          </w:p>
          <w:p>
            <w:pPr>
              <w:spacing w:after="60"/>
            </w:pPr>
          </w:p>
          <w:p>
            <w:r>
              <w:rPr>
                <w:rFonts w:ascii="Arial" w:cs="Arial" w:eastAsia="Arial" w:hAnsi="Arial"/>
                <w:b/>
                <w:bCs/>
                <w:sz w:val="22"/>
                <w:szCs w:val="22"/>
              </w:rPr>
              <w:t xml:space="preserve">Register here: [REGISTRATION LINK]</w:t>
            </w:r>
          </w:p>
          <w:p>
            <w:pPr>
              <w:spacing w:after="60"/>
            </w:pPr>
          </w:p>
          <w:p>
            <w:r>
              <w:rPr>
                <w:rFonts w:ascii="Arial" w:cs="Arial" w:eastAsia="Arial" w:hAnsi="Arial"/>
                <w:sz w:val="22"/>
                <w:szCs w:val="22"/>
              </w:rPr>
              <w:t xml:space="preserve">Happy to answer any questions. I’d love to have you there.</w:t>
            </w:r>
          </w:p>
          <w:p>
            <w:pPr>
              <w:spacing w:after="80"/>
            </w:pPr>
          </w:p>
          <w:p>
            <w:r>
              <w:rPr>
                <w:rFonts w:ascii="Arial" w:cs="Arial" w:eastAsia="Arial" w:hAnsi="Arial"/>
                <w:sz w:val="22"/>
                <w:szCs w:val="22"/>
              </w:rPr>
              <w:t xml:space="preserve">Best,</w:t>
            </w:r>
          </w:p>
          <w:p>
            <w:pPr>
              <w:spacing w:after="40"/>
            </w:pPr>
          </w:p>
          <w:p>
            <w:r>
              <w:rPr>
                <w:rFonts w:ascii="Arial" w:cs="Arial" w:eastAsia="Arial" w:hAnsi="Arial"/>
                <w:b/>
                <w:bCs/>
                <w:color w:val="1B3A4B"/>
                <w:sz w:val="22"/>
                <w:szCs w:val="22"/>
              </w:rPr>
              <w:t xml:space="preserve">Gwen Diede</w:t>
            </w:r>
          </w:p>
          <w:p>
            <w:r>
              <w:rPr>
                <w:rFonts w:ascii="Arial" w:cs="Arial" w:eastAsia="Arial" w:hAnsi="Arial"/>
                <w:color w:val="333333"/>
                <w:sz w:val="21"/>
                <w:szCs w:val="21"/>
              </w:rPr>
              <w:t xml:space="preserve">Executive of Sales &amp; Marketing — Zenith Risk Strategies</w:t>
            </w:r>
          </w:p>
          <w:p>
            <w:r>
              <w:rPr>
                <w:rFonts w:ascii="Arial" w:cs="Arial" w:eastAsia="Arial" w:hAnsi="Arial"/>
                <w:color w:val="6B7B85"/>
                <w:sz w:val="21"/>
                <w:szCs w:val="21"/>
              </w:rPr>
              <w:t xml:space="preserve">gdiede@zenithriskstrategies.com  ·  512-787-7922</w:t>
            </w:r>
          </w:p>
        </w:tc>
      </w:tr>
    </w:tbl>
    <w:p>
      <w:pPr>
        <w:spacing w:after="160"/>
      </w:pPr>
    </w:p>
    <w:p>
      <w:pPr>
        <w:spacing w:after="80"/>
      </w:pPr>
      <w:r>
        <w:rPr>
          <w:rFonts w:ascii="Arial" w:cs="Arial" w:eastAsia="Arial" w:hAnsi="Arial"/>
          <w:b/>
          <w:bCs/>
          <w:i w:val="false"/>
          <w:iCs w:val="false"/>
          <w:color w:val="1A1A1A"/>
          <w:sz w:val="22"/>
          <w:szCs w:val="22"/>
        </w:rPr>
        <w:t xml:space="preserve">SEND 3B — Follow-Up If No Response  ·  Send 5–7 Days After 3A</w:t>
      </w:r>
    </w:p>
    <w:p>
      <w:pPr>
        <w:spacing w:after="60"/>
      </w:pPr>
    </w:p>
    <w:tbl>
      <w:tblPr>
        <w:tblW w:type="dxa" w:w="9360"/>
        <w:tblBorders>
          <w:top w:val="none"/>
          <w:left w:val="none"/>
          <w:bottom w:val="none"/>
          <w:right w:val="none"/>
          <w:insideH w:val="single" w:color="auto" w:sz="4"/>
          <w:insideV w:val="single" w:color="auto" w:sz="4"/>
        </w:tblBorders>
      </w:tblPr>
      <w:tblGrid>
        <w:gridCol w:w="9360"/>
      </w:tblGrid>
      <w:tr>
        <w:tc>
          <w:tcPr>
            <w:tcBorders>
              <w:top w:val="single" w:color="1B3A4B" w:sz="8"/>
              <w:left w:val="none"/>
              <w:bottom w:val="single" w:color="D6DFE5" w:sz="2"/>
              <w:right w:val="none"/>
            </w:tcBorders>
            <w:shd w:fill="F0F3F5" w:val="clear"/>
            <w:tcMar>
              <w:top w:type="dxa" w:w="280"/>
              <w:left w:type="dxa" w:w="340"/>
              <w:bottom w:type="dxa" w:w="280"/>
              <w:right w:type="dxa" w:w="340"/>
            </w:tcMar>
          </w:tcPr>
          <w:p>
            <w:pPr>
              <w:spacing w:after="60"/>
            </w:pPr>
            <w:r>
              <w:rPr>
                <w:rFonts w:ascii="Arial" w:cs="Arial" w:eastAsia="Arial" w:hAnsi="Arial"/>
                <w:b/>
                <w:bCs/>
                <w:color w:val="1B3A4B"/>
                <w:sz w:val="19"/>
                <w:szCs w:val="19"/>
              </w:rPr>
              <w:t xml:space="preserve">TO:       </w:t>
            </w:r>
            <w:r>
              <w:rPr>
                <w:rFonts w:ascii="Arial" w:cs="Arial" w:eastAsia="Arial" w:hAnsi="Arial"/>
                <w:color w:val="333333"/>
                <w:sz w:val="19"/>
                <w:szCs w:val="19"/>
              </w:rPr>
              <w:t xml:space="preserve">[Contact]</w:t>
            </w:r>
          </w:p>
          <w:p>
            <w:pPr>
              <w:spacing w:after="120"/>
            </w:pPr>
            <w:r>
              <w:rPr>
                <w:rFonts w:ascii="Arial" w:cs="Arial" w:eastAsia="Arial" w:hAnsi="Arial"/>
                <w:b/>
                <w:bCs/>
                <w:color w:val="1B3A4B"/>
                <w:sz w:val="19"/>
                <w:szCs w:val="19"/>
              </w:rPr>
              <w:t xml:space="preserve">SUBJECT:  </w:t>
            </w:r>
            <w:r>
              <w:rPr>
                <w:rFonts w:ascii="Arial" w:cs="Arial" w:eastAsia="Arial" w:hAnsi="Arial"/>
                <w:color w:val="333333"/>
                <w:sz w:val="19"/>
                <w:szCs w:val="19"/>
              </w:rPr>
              <w:t xml:space="preserve">Following Up — BUCA vs. Bluebonnets | April 23 | Seats Filling</w:t>
            </w:r>
          </w:p>
          <w:p>
            <w:pPr>
              <w:pBdr>
                <w:bottom w:val="single" w:color="D6DFE5" w:sz="2"/>
              </w:pBdr>
              <w:spacing w:after="2"/>
            </w:pPr>
          </w:p>
          <w:p>
            <w:pPr>
              <w:spacing w:after="80"/>
            </w:pPr>
          </w:p>
          <w:p>
            <w:r>
              <w:rPr>
                <w:rFonts w:ascii="Arial" w:cs="Arial" w:eastAsia="Arial" w:hAnsi="Arial"/>
                <w:sz w:val="22"/>
                <w:szCs w:val="22"/>
              </w:rPr>
              <w:t xml:space="preserve">[First name],</w:t>
            </w:r>
          </w:p>
          <w:p>
            <w:pPr>
              <w:spacing w:after="60"/>
            </w:pPr>
          </w:p>
          <w:p>
            <w:r>
              <w:rPr>
                <w:rFonts w:ascii="Arial" w:cs="Arial" w:eastAsia="Arial" w:hAnsi="Arial"/>
                <w:sz w:val="22"/>
                <w:szCs w:val="22"/>
              </w:rPr>
              <w:t xml:space="preserve">Just following up on my note from last week about the April 23 summit in Dallas. Seats are limited and we’re filling quickly — wanted to make sure this didn’t get buried.</w:t>
            </w:r>
          </w:p>
          <w:p>
            <w:pPr>
              <w:spacing w:after="60"/>
            </w:pPr>
          </w:p>
          <w:p>
            <w:r>
              <w:rPr>
                <w:rFonts w:ascii="Arial" w:cs="Arial" w:eastAsia="Arial" w:hAnsi="Arial"/>
                <w:sz w:val="22"/>
                <w:szCs w:val="22"/>
              </w:rPr>
              <w:t xml:space="preserve">This is a private, working summit — not a conference. If you’re advising employer groups in the mid-market, or you’re looking for a real alternative to the fully-insured renewal cycle, this room is built for you.</w:t>
            </w:r>
          </w:p>
          <w:p>
            <w:pPr>
              <w:spacing w:after="60"/>
            </w:pPr>
          </w:p>
          <w:p>
            <w:r>
              <w:rPr>
                <w:rFonts w:ascii="Arial" w:cs="Arial" w:eastAsia="Arial" w:hAnsi="Arial"/>
                <w:sz w:val="22"/>
                <w:szCs w:val="22"/>
              </w:rPr>
              <w:t xml:space="preserve">Register: [REGISTRATION LINK]  ·  Questions: reply here or call 512-787-7922</w:t>
            </w:r>
          </w:p>
          <w:p>
            <w:pPr>
              <w:spacing w:after="80"/>
            </w:pPr>
          </w:p>
          <w:p>
            <w:r>
              <w:rPr>
                <w:rFonts w:ascii="Arial" w:cs="Arial" w:eastAsia="Arial" w:hAnsi="Arial"/>
                <w:sz w:val="22"/>
                <w:szCs w:val="22"/>
              </w:rPr>
              <w:t xml:space="preserve">Best,</w:t>
            </w:r>
          </w:p>
          <w:p>
            <w:pPr>
              <w:spacing w:after="40"/>
            </w:pPr>
          </w:p>
          <w:p>
            <w:r>
              <w:rPr>
                <w:rFonts w:ascii="Arial" w:cs="Arial" w:eastAsia="Arial" w:hAnsi="Arial"/>
                <w:b/>
                <w:bCs/>
                <w:color w:val="1B3A4B"/>
                <w:sz w:val="22"/>
                <w:szCs w:val="22"/>
              </w:rPr>
              <w:t xml:space="preserve">Gwen Diede</w:t>
            </w:r>
          </w:p>
          <w:p>
            <w:r>
              <w:rPr>
                <w:rFonts w:ascii="Arial" w:cs="Arial" w:eastAsia="Arial" w:hAnsi="Arial"/>
                <w:color w:val="333333"/>
                <w:sz w:val="21"/>
                <w:szCs w:val="21"/>
              </w:rPr>
              <w:t xml:space="preserve">Executive of Sales &amp; Marketing — Zenith Risk Strategies</w:t>
            </w:r>
          </w:p>
          <w:p>
            <w:r>
              <w:rPr>
                <w:rFonts w:ascii="Arial" w:cs="Arial" w:eastAsia="Arial" w:hAnsi="Arial"/>
                <w:color w:val="6B7B85"/>
                <w:sz w:val="21"/>
                <w:szCs w:val="21"/>
              </w:rPr>
              <w:t xml:space="preserve">gdiede@zenithriskstrategies.com  ·  512-787-7922</w:t>
            </w:r>
          </w:p>
        </w:tc>
      </w:tr>
    </w:tbl>
    <w:p>
      <w:pPr>
        <w:spacing w:after="160"/>
      </w:pPr>
    </w:p>
    <w:p>
      <w:pPr>
        <w:spacing w:after="80"/>
      </w:pPr>
      <w:r>
        <w:rPr>
          <w:rFonts w:ascii="Arial" w:cs="Arial" w:eastAsia="Arial" w:hAnsi="Arial"/>
          <w:b/>
          <w:bCs/>
          <w:i w:val="false"/>
          <w:iCs w:val="false"/>
          <w:color w:val="1A1A1A"/>
          <w:sz w:val="22"/>
          <w:szCs w:val="22"/>
        </w:rPr>
        <w:t xml:space="preserve">SEND 3C — Last Call  ·  Send April 14–16</w:t>
      </w:r>
    </w:p>
    <w:p>
      <w:pPr>
        <w:spacing w:after="60"/>
      </w:pPr>
    </w:p>
    <w:tbl>
      <w:tblPr>
        <w:tblW w:type="dxa" w:w="9360"/>
        <w:tblBorders>
          <w:top w:val="none"/>
          <w:left w:val="none"/>
          <w:bottom w:val="none"/>
          <w:right w:val="none"/>
          <w:insideH w:val="single" w:color="auto" w:sz="4"/>
          <w:insideV w:val="single" w:color="auto" w:sz="4"/>
        </w:tblBorders>
      </w:tblPr>
      <w:tblGrid>
        <w:gridCol w:w="9360"/>
      </w:tblGrid>
      <w:tr>
        <w:tc>
          <w:tcPr>
            <w:tcBorders>
              <w:top w:val="single" w:color="1B3A4B" w:sz="8"/>
              <w:left w:val="none"/>
              <w:bottom w:val="single" w:color="D6DFE5" w:sz="2"/>
              <w:right w:val="none"/>
            </w:tcBorders>
            <w:shd w:fill="F0F3F5" w:val="clear"/>
            <w:tcMar>
              <w:top w:type="dxa" w:w="280"/>
              <w:left w:type="dxa" w:w="340"/>
              <w:bottom w:type="dxa" w:w="280"/>
              <w:right w:type="dxa" w:w="340"/>
            </w:tcMar>
          </w:tcPr>
          <w:p>
            <w:pPr>
              <w:spacing w:after="60"/>
            </w:pPr>
            <w:r>
              <w:rPr>
                <w:rFonts w:ascii="Arial" w:cs="Arial" w:eastAsia="Arial" w:hAnsi="Arial"/>
                <w:b/>
                <w:bCs/>
                <w:color w:val="1B3A4B"/>
                <w:sz w:val="19"/>
                <w:szCs w:val="19"/>
              </w:rPr>
              <w:t xml:space="preserve">TO:       </w:t>
            </w:r>
            <w:r>
              <w:rPr>
                <w:rFonts w:ascii="Arial" w:cs="Arial" w:eastAsia="Arial" w:hAnsi="Arial"/>
                <w:color w:val="333333"/>
                <w:sz w:val="19"/>
                <w:szCs w:val="19"/>
              </w:rPr>
              <w:t xml:space="preserve">[Contact]</w:t>
            </w:r>
          </w:p>
          <w:p>
            <w:pPr>
              <w:spacing w:after="120"/>
            </w:pPr>
            <w:r>
              <w:rPr>
                <w:rFonts w:ascii="Arial" w:cs="Arial" w:eastAsia="Arial" w:hAnsi="Arial"/>
                <w:b/>
                <w:bCs/>
                <w:color w:val="1B3A4B"/>
                <w:sz w:val="19"/>
                <w:szCs w:val="19"/>
              </w:rPr>
              <w:t xml:space="preserve">SUBJECT:  </w:t>
            </w:r>
            <w:r>
              <w:rPr>
                <w:rFonts w:ascii="Arial" w:cs="Arial" w:eastAsia="Arial" w:hAnsi="Arial"/>
                <w:color w:val="333333"/>
                <w:sz w:val="19"/>
                <w:szCs w:val="19"/>
              </w:rPr>
              <w:t xml:space="preserve">Last Call — BUCA vs. Bluebonnets | April 23 | Final Seats</w:t>
            </w:r>
          </w:p>
          <w:p>
            <w:pPr>
              <w:pBdr>
                <w:bottom w:val="single" w:color="D6DFE5" w:sz="2"/>
              </w:pBdr>
              <w:spacing w:after="2"/>
            </w:pPr>
          </w:p>
          <w:p>
            <w:pPr>
              <w:spacing w:after="80"/>
            </w:pPr>
          </w:p>
          <w:p>
            <w:r>
              <w:rPr>
                <w:rFonts w:ascii="Arial" w:cs="Arial" w:eastAsia="Arial" w:hAnsi="Arial"/>
                <w:sz w:val="22"/>
                <w:szCs w:val="22"/>
              </w:rPr>
              <w:t xml:space="preserve">[First name],</w:t>
            </w:r>
          </w:p>
          <w:p>
            <w:pPr>
              <w:spacing w:after="60"/>
            </w:pPr>
          </w:p>
          <w:p>
            <w:r>
              <w:rPr>
                <w:rFonts w:ascii="Arial" w:cs="Arial" w:eastAsia="Arial" w:hAnsi="Arial"/>
                <w:sz w:val="22"/>
                <w:szCs w:val="22"/>
              </w:rPr>
              <w:t xml:space="preserve">We’re one week out and the last few seats are available. If you’ve been thinking about it, now is the time.</w:t>
            </w:r>
          </w:p>
          <w:p>
            <w:pPr>
              <w:spacing w:after="60"/>
            </w:pPr>
          </w:p>
          <w:p>
            <w:r>
              <w:rPr>
                <w:rFonts w:ascii="Arial" w:cs="Arial" w:eastAsia="Arial" w:hAnsi="Arial"/>
                <w:b/>
                <w:bCs/>
                <w:color w:val="1B3A4B"/>
                <w:sz w:val="22"/>
                <w:szCs w:val="22"/>
              </w:rPr>
              <w:t xml:space="preserve">April 23  ·  The Statler  ·  Dallas TX  ·  10 AM – 3 PM + Happy Hour</w:t>
            </w:r>
          </w:p>
          <w:p>
            <w:pPr>
              <w:spacing w:after="60"/>
            </w:pPr>
          </w:p>
          <w:p>
            <w:r>
              <w:rPr>
                <w:rFonts w:ascii="Arial" w:cs="Arial" w:eastAsia="Arial" w:hAnsi="Arial"/>
                <w:b/>
                <w:bCs/>
                <w:sz w:val="22"/>
                <w:szCs w:val="22"/>
              </w:rPr>
              <w:t xml:space="preserve">Register: [REGISTRATION LINK]</w:t>
            </w:r>
          </w:p>
          <w:p>
            <w:pPr>
              <w:spacing w:after="80"/>
            </w:pPr>
          </w:p>
          <w:p>
            <w:r>
              <w:rPr>
                <w:rFonts w:ascii="Arial" w:cs="Arial" w:eastAsia="Arial" w:hAnsi="Arial"/>
                <w:sz w:val="22"/>
                <w:szCs w:val="22"/>
              </w:rPr>
              <w:t xml:space="preserve">Best,</w:t>
            </w:r>
          </w:p>
          <w:p>
            <w:pPr>
              <w:spacing w:after="40"/>
            </w:pPr>
          </w:p>
          <w:p>
            <w:r>
              <w:rPr>
                <w:rFonts w:ascii="Arial" w:cs="Arial" w:eastAsia="Arial" w:hAnsi="Arial"/>
                <w:b/>
                <w:bCs/>
                <w:color w:val="1B3A4B"/>
                <w:sz w:val="22"/>
                <w:szCs w:val="22"/>
              </w:rPr>
              <w:t xml:space="preserve">Gwen Diede</w:t>
            </w:r>
          </w:p>
          <w:p>
            <w:r>
              <w:rPr>
                <w:rFonts w:ascii="Arial" w:cs="Arial" w:eastAsia="Arial" w:hAnsi="Arial"/>
                <w:color w:val="333333"/>
                <w:sz w:val="21"/>
                <w:szCs w:val="21"/>
              </w:rPr>
              <w:t xml:space="preserve">Executive of Sales &amp; Marketing — Zenith Risk Strategies</w:t>
            </w:r>
          </w:p>
          <w:p>
            <w:r>
              <w:rPr>
                <w:rFonts w:ascii="Arial" w:cs="Arial" w:eastAsia="Arial" w:hAnsi="Arial"/>
                <w:color w:val="6B7B85"/>
                <w:sz w:val="21"/>
                <w:szCs w:val="21"/>
              </w:rPr>
              <w:t xml:space="preserve">gdiede@zenithriskstrategies.com  ·  512-787-7922</w:t>
            </w:r>
          </w:p>
        </w:tc>
      </w:tr>
    </w:tbl>
    <w:p>
      <w:pPr>
        <w:spacing w:after="200"/>
      </w:pPr>
    </w:p>
    <w:p>
      <w:pPr>
        <w:pBdr>
          <w:bottom w:val="single" w:color="B8933F" w:sz="6" w:space="1"/>
        </w:pBdr>
        <w:spacing w:before="160" w:after="160"/>
      </w:pPr>
    </w:p>
    <w:p>
      <w:pPr>
        <w:spacing w:before="240" w:after="60"/>
      </w:pPr>
      <w:r>
        <w:rPr>
          <w:rFonts w:ascii="Arial" w:cs="Arial" w:eastAsia="Arial" w:hAnsi="Arial"/>
          <w:b/>
          <w:bCs/>
          <w:color w:val="B8933F"/>
          <w:spacing w:val="90"/>
          <w:sz w:val="16"/>
          <w:szCs w:val="16"/>
        </w:rPr>
        <w:t xml:space="preserve">SEQUENCE 4 — POST-EVENT FOLLOW-UP  ·  SEND APRIL 24–25</w:t>
      </w:r>
    </w:p>
    <w:p>
      <w:pPr>
        <w:spacing w:after="100"/>
      </w:pPr>
    </w:p>
    <w:p>
      <w:pPr>
        <w:spacing w:after="80"/>
      </w:pPr>
      <w:r>
        <w:rPr>
          <w:rFonts w:ascii="Arial" w:cs="Arial" w:eastAsia="Arial" w:hAnsi="Arial"/>
          <w:b/>
          <w:bCs/>
          <w:i w:val="false"/>
          <w:iCs w:val="false"/>
          <w:color w:val="1A1A1A"/>
          <w:sz w:val="22"/>
          <w:szCs w:val="22"/>
        </w:rPr>
        <w:t xml:space="preserve">SEND 4A — To All Attendees  ·  Send Day After Event (April 24)</w:t>
      </w:r>
    </w:p>
    <w:p>
      <w:pPr>
        <w:spacing w:after="60"/>
      </w:pPr>
    </w:p>
    <w:tbl>
      <w:tblPr>
        <w:tblW w:type="dxa" w:w="9360"/>
        <w:tblBorders>
          <w:top w:val="none"/>
          <w:left w:val="none"/>
          <w:bottom w:val="none"/>
          <w:right w:val="none"/>
          <w:insideH w:val="single" w:color="auto" w:sz="4"/>
          <w:insideV w:val="single" w:color="auto" w:sz="4"/>
        </w:tblBorders>
      </w:tblPr>
      <w:tblGrid>
        <w:gridCol w:w="9360"/>
      </w:tblGrid>
      <w:tr>
        <w:tc>
          <w:tcPr>
            <w:tcBorders>
              <w:top w:val="single" w:color="1B3A4B" w:sz="8"/>
              <w:left w:val="none"/>
              <w:bottom w:val="single" w:color="D6DFE5" w:sz="2"/>
              <w:right w:val="none"/>
            </w:tcBorders>
            <w:shd w:fill="F0F3F5" w:val="clear"/>
            <w:tcMar>
              <w:top w:type="dxa" w:w="280"/>
              <w:left w:type="dxa" w:w="340"/>
              <w:bottom w:type="dxa" w:w="280"/>
              <w:right w:type="dxa" w:w="340"/>
            </w:tcMar>
          </w:tcPr>
          <w:p>
            <w:pPr>
              <w:spacing w:after="60"/>
            </w:pPr>
            <w:r>
              <w:rPr>
                <w:rFonts w:ascii="Arial" w:cs="Arial" w:eastAsia="Arial" w:hAnsi="Arial"/>
                <w:b/>
                <w:bCs/>
                <w:color w:val="1B3A4B"/>
                <w:sz w:val="19"/>
                <w:szCs w:val="19"/>
              </w:rPr>
              <w:t xml:space="preserve">TO:       </w:t>
            </w:r>
            <w:r>
              <w:rPr>
                <w:rFonts w:ascii="Arial" w:cs="Arial" w:eastAsia="Arial" w:hAnsi="Arial"/>
                <w:color w:val="333333"/>
                <w:sz w:val="19"/>
                <w:szCs w:val="19"/>
              </w:rPr>
              <w:t xml:space="preserve">All Dallas Summit Attendees</w:t>
            </w:r>
          </w:p>
          <w:p>
            <w:pPr>
              <w:spacing w:after="120"/>
            </w:pPr>
            <w:r>
              <w:rPr>
                <w:rFonts w:ascii="Arial" w:cs="Arial" w:eastAsia="Arial" w:hAnsi="Arial"/>
                <w:b/>
                <w:bCs/>
                <w:color w:val="1B3A4B"/>
                <w:sz w:val="19"/>
                <w:szCs w:val="19"/>
              </w:rPr>
              <w:t xml:space="preserve">SUBJECT:  </w:t>
            </w:r>
            <w:r>
              <w:rPr>
                <w:rFonts w:ascii="Arial" w:cs="Arial" w:eastAsia="Arial" w:hAnsi="Arial"/>
                <w:color w:val="333333"/>
                <w:sz w:val="19"/>
                <w:szCs w:val="19"/>
              </w:rPr>
              <w:t xml:space="preserve">Thank You — BUCA vs. Bluebonnets | What’s Next</w:t>
            </w:r>
          </w:p>
          <w:p>
            <w:pPr>
              <w:pBdr>
                <w:bottom w:val="single" w:color="D6DFE5" w:sz="2"/>
              </w:pBdr>
              <w:spacing w:after="2"/>
            </w:pPr>
          </w:p>
          <w:p>
            <w:pPr>
              <w:spacing w:after="80"/>
            </w:pPr>
          </w:p>
          <w:p>
            <w:r>
              <w:rPr>
                <w:rFonts w:ascii="Arial" w:cs="Arial" w:eastAsia="Arial" w:hAnsi="Arial"/>
                <w:sz w:val="22"/>
                <w:szCs w:val="22"/>
              </w:rPr>
              <w:t xml:space="preserve">[First name],</w:t>
            </w:r>
          </w:p>
          <w:p>
            <w:pPr>
              <w:spacing w:after="60"/>
            </w:pPr>
          </w:p>
          <w:p>
            <w:r>
              <w:rPr>
                <w:rFonts w:ascii="Arial" w:cs="Arial" w:eastAsia="Arial" w:hAnsi="Arial"/>
                <w:sz w:val="22"/>
                <w:szCs w:val="22"/>
              </w:rPr>
              <w:t xml:space="preserve">Thank you for being in the room yesterday. The conversations were exactly what this summit was designed for — real, candid, and built around problems worth solving.</w:t>
            </w:r>
          </w:p>
          <w:p>
            <w:pPr>
              <w:spacing w:after="60"/>
            </w:pPr>
          </w:p>
          <w:p>
            <w:r>
              <w:rPr>
                <w:rFonts w:ascii="Arial" w:cs="Arial" w:eastAsia="Arial" w:hAnsi="Arial"/>
                <w:sz w:val="22"/>
                <w:szCs w:val="22"/>
              </w:rPr>
              <w:t xml:space="preserve">A few things to follow up on:</w:t>
            </w:r>
          </w:p>
          <w:p>
            <w:pPr>
              <w:spacing w:after="40"/>
            </w:pPr>
          </w:p>
          <w:p>
            <w:pPr>
              <w:pStyle w:val="ListParagraph"/>
              <w:numPr>
                <w:ilvl w:val="0"/>
                <w:numId w:val="2"/>
              </w:numPr>
              <w:spacing w:after="80"/>
            </w:pPr>
            <w:r>
              <w:rPr>
                <w:rFonts w:ascii="Arial" w:cs="Arial" w:eastAsia="Arial" w:hAnsi="Arial"/>
                <w:sz w:val="22"/>
                <w:szCs w:val="22"/>
              </w:rPr>
              <w:t xml:space="preserve">Session recap and key takeaways — attached</w:t>
            </w:r>
          </w:p>
          <w:p>
            <w:pPr>
              <w:pStyle w:val="ListParagraph"/>
              <w:numPr>
                <w:ilvl w:val="0"/>
                <w:numId w:val="2"/>
              </w:numPr>
              <w:spacing w:after="80"/>
            </w:pPr>
            <w:r>
              <w:rPr>
                <w:rFonts w:ascii="Arial" w:cs="Arial" w:eastAsia="Arial" w:hAnsi="Arial"/>
                <w:sz w:val="22"/>
                <w:szCs w:val="22"/>
              </w:rPr>
              <w:t xml:space="preserve">Speaker contact information — attached</w:t>
            </w:r>
          </w:p>
          <w:p>
            <w:pPr>
              <w:pStyle w:val="ListParagraph"/>
              <w:numPr>
                <w:ilvl w:val="0"/>
                <w:numId w:val="2"/>
              </w:numPr>
              <w:spacing w:after="80"/>
            </w:pPr>
            <w:r>
              <w:rPr>
                <w:rFonts w:ascii="Arial" w:cs="Arial" w:eastAsia="Arial" w:hAnsi="Arial"/>
                <w:sz w:val="22"/>
                <w:szCs w:val="22"/>
              </w:rPr>
              <w:t xml:space="preserve">Next summit: Lowcountry Logic  ·  May 29  ·  Hilton Head, SC  —  registration link below</w:t>
            </w:r>
          </w:p>
          <w:p>
            <w:pPr>
              <w:spacing w:after="60"/>
            </w:pPr>
          </w:p>
          <w:p>
            <w:r>
              <w:rPr>
                <w:rFonts w:ascii="Arial" w:cs="Arial" w:eastAsia="Arial" w:hAnsi="Arial"/>
                <w:sz w:val="22"/>
                <w:szCs w:val="22"/>
              </w:rPr>
              <w:t xml:space="preserve">If anything from yesterday sparked a question or a conversation you’d like to continue — reach out. That’s what this series is built for.</w:t>
            </w:r>
          </w:p>
          <w:p>
            <w:pPr>
              <w:spacing w:after="60"/>
            </w:pPr>
          </w:p>
          <w:p>
            <w:r>
              <w:rPr>
                <w:rFonts w:ascii="Arial" w:cs="Arial" w:eastAsia="Arial" w:hAnsi="Arial"/>
                <w:b/>
                <w:bCs/>
                <w:sz w:val="22"/>
                <w:szCs w:val="22"/>
              </w:rPr>
              <w:t xml:space="preserve">Hilton Head registration: [LINK]</w:t>
            </w:r>
          </w:p>
          <w:p>
            <w:pPr>
              <w:spacing w:after="80"/>
            </w:pPr>
          </w:p>
          <w:p>
            <w:r>
              <w:rPr>
                <w:rFonts w:ascii="Arial" w:cs="Arial" w:eastAsia="Arial" w:hAnsi="Arial"/>
                <w:sz w:val="22"/>
                <w:szCs w:val="22"/>
              </w:rPr>
              <w:t xml:space="preserve">Best,</w:t>
            </w:r>
          </w:p>
          <w:p>
            <w:pPr>
              <w:spacing w:after="40"/>
            </w:pPr>
          </w:p>
          <w:p>
            <w:r>
              <w:rPr>
                <w:rFonts w:ascii="Arial" w:cs="Arial" w:eastAsia="Arial" w:hAnsi="Arial"/>
                <w:b/>
                <w:bCs/>
                <w:color w:val="1B3A4B"/>
                <w:sz w:val="22"/>
                <w:szCs w:val="22"/>
              </w:rPr>
              <w:t xml:space="preserve">Gwen Diede</w:t>
            </w:r>
          </w:p>
          <w:p>
            <w:r>
              <w:rPr>
                <w:rFonts w:ascii="Arial" w:cs="Arial" w:eastAsia="Arial" w:hAnsi="Arial"/>
                <w:color w:val="333333"/>
                <w:sz w:val="21"/>
                <w:szCs w:val="21"/>
              </w:rPr>
              <w:t xml:space="preserve">Executive of Sales &amp; Marketing — Zenith Risk Strategies</w:t>
            </w:r>
          </w:p>
          <w:p>
            <w:r>
              <w:rPr>
                <w:rFonts w:ascii="Arial" w:cs="Arial" w:eastAsia="Arial" w:hAnsi="Arial"/>
                <w:color w:val="6B7B85"/>
                <w:sz w:val="21"/>
                <w:szCs w:val="21"/>
              </w:rPr>
              <w:t xml:space="preserve">gdiede@zenithriskstrategies.com  ·  512-787-7922</w:t>
            </w:r>
          </w:p>
        </w:tc>
      </w:tr>
    </w:tbl>
    <w:p>
      <w:pPr>
        <w:spacing w:after="160"/>
      </w:pPr>
    </w:p>
    <w:p>
      <w:pPr>
        <w:spacing w:after="80"/>
      </w:pPr>
      <w:r>
        <w:rPr>
          <w:rFonts w:ascii="Arial" w:cs="Arial" w:eastAsia="Arial" w:hAnsi="Arial"/>
          <w:b/>
          <w:bCs/>
          <w:i w:val="false"/>
          <w:iCs w:val="false"/>
          <w:color w:val="1A1A1A"/>
          <w:sz w:val="22"/>
          <w:szCs w:val="22"/>
        </w:rPr>
        <w:t xml:space="preserve">SEND 4B — To Speakers  ·  Send April 24</w:t>
      </w:r>
    </w:p>
    <w:p>
      <w:pPr>
        <w:spacing w:after="60"/>
      </w:pPr>
    </w:p>
    <w:tbl>
      <w:tblPr>
        <w:tblW w:type="dxa" w:w="9360"/>
        <w:tblBorders>
          <w:top w:val="none"/>
          <w:left w:val="none"/>
          <w:bottom w:val="none"/>
          <w:right w:val="none"/>
          <w:insideH w:val="single" w:color="auto" w:sz="4"/>
          <w:insideV w:val="single" w:color="auto" w:sz="4"/>
        </w:tblBorders>
      </w:tblPr>
      <w:tblGrid>
        <w:gridCol w:w="9360"/>
      </w:tblGrid>
      <w:tr>
        <w:tc>
          <w:tcPr>
            <w:tcBorders>
              <w:top w:val="single" w:color="1B3A4B" w:sz="8"/>
              <w:left w:val="none"/>
              <w:bottom w:val="single" w:color="D6DFE5" w:sz="2"/>
              <w:right w:val="none"/>
            </w:tcBorders>
            <w:shd w:fill="F0F3F5" w:val="clear"/>
            <w:tcMar>
              <w:top w:type="dxa" w:w="280"/>
              <w:left w:type="dxa" w:w="340"/>
              <w:bottom w:type="dxa" w:w="280"/>
              <w:right w:type="dxa" w:w="340"/>
            </w:tcMar>
          </w:tcPr>
          <w:p>
            <w:pPr>
              <w:spacing w:after="60"/>
            </w:pPr>
            <w:r>
              <w:rPr>
                <w:rFonts w:ascii="Arial" w:cs="Arial" w:eastAsia="Arial" w:hAnsi="Arial"/>
                <w:b/>
                <w:bCs/>
                <w:color w:val="1B3A4B"/>
                <w:sz w:val="19"/>
                <w:szCs w:val="19"/>
              </w:rPr>
              <w:t xml:space="preserve">TO:       </w:t>
            </w:r>
            <w:r>
              <w:rPr>
                <w:rFonts w:ascii="Arial" w:cs="Arial" w:eastAsia="Arial" w:hAnsi="Arial"/>
                <w:color w:val="333333"/>
                <w:sz w:val="19"/>
                <w:szCs w:val="19"/>
              </w:rPr>
              <w:t xml:space="preserve">All 9 Dallas Speakers</w:t>
            </w:r>
          </w:p>
          <w:p>
            <w:pPr>
              <w:spacing w:after="120"/>
            </w:pPr>
            <w:r>
              <w:rPr>
                <w:rFonts w:ascii="Arial" w:cs="Arial" w:eastAsia="Arial" w:hAnsi="Arial"/>
                <w:b/>
                <w:bCs/>
                <w:color w:val="1B3A4B"/>
                <w:sz w:val="19"/>
                <w:szCs w:val="19"/>
              </w:rPr>
              <w:t xml:space="preserve">SUBJECT:  </w:t>
            </w:r>
            <w:r>
              <w:rPr>
                <w:rFonts w:ascii="Arial" w:cs="Arial" w:eastAsia="Arial" w:hAnsi="Arial"/>
                <w:color w:val="333333"/>
                <w:sz w:val="19"/>
                <w:szCs w:val="19"/>
              </w:rPr>
              <w:t xml:space="preserve">You Were Outstanding Yesterday — Thank You</w:t>
            </w:r>
          </w:p>
          <w:p>
            <w:pPr>
              <w:pBdr>
                <w:bottom w:val="single" w:color="D6DFE5" w:sz="2"/>
              </w:pBdr>
              <w:spacing w:after="2"/>
            </w:pPr>
          </w:p>
          <w:p>
            <w:pPr>
              <w:spacing w:after="80"/>
            </w:pPr>
          </w:p>
          <w:p>
            <w:r>
              <w:rPr>
                <w:rFonts w:ascii="Arial" w:cs="Arial" w:eastAsia="Arial" w:hAnsi="Arial"/>
                <w:sz w:val="22"/>
                <w:szCs w:val="22"/>
              </w:rPr>
              <w:t xml:space="preserve">Team,</w:t>
            </w:r>
          </w:p>
          <w:p>
            <w:pPr>
              <w:spacing w:after="60"/>
            </w:pPr>
          </w:p>
          <w:p>
            <w:r>
              <w:rPr>
                <w:rFonts w:ascii="Arial" w:cs="Arial" w:eastAsia="Arial" w:hAnsi="Arial"/>
                <w:sz w:val="22"/>
                <w:szCs w:val="22"/>
              </w:rPr>
              <w:t xml:space="preserve">Yesterday was everything it was supposed to be. The case studies were sharp, the Hot Seat was live, and the room left with something they can actually use. That is because of you.</w:t>
            </w:r>
          </w:p>
          <w:p>
            <w:pPr>
              <w:spacing w:after="60"/>
            </w:pPr>
          </w:p>
          <w:p>
            <w:r>
              <w:rPr>
                <w:rFonts w:ascii="Arial" w:cs="Arial" w:eastAsia="Arial" w:hAnsi="Arial"/>
                <w:sz w:val="22"/>
                <w:szCs w:val="22"/>
              </w:rPr>
              <w:t xml:space="preserve">A few things:</w:t>
            </w:r>
          </w:p>
          <w:p>
            <w:pPr>
              <w:spacing w:after="40"/>
            </w:pPr>
          </w:p>
          <w:p>
            <w:pPr>
              <w:pStyle w:val="ListParagraph"/>
              <w:numPr>
                <w:ilvl w:val="0"/>
                <w:numId w:val="2"/>
              </w:numPr>
              <w:spacing w:after="80"/>
            </w:pPr>
            <w:r>
              <w:rPr>
                <w:rFonts w:ascii="Arial" w:cs="Arial" w:eastAsia="Arial" w:hAnsi="Arial"/>
                <w:sz w:val="22"/>
                <w:szCs w:val="22"/>
              </w:rPr>
              <w:t xml:space="preserve">Next summit is Hilton Head, May 29 — same group, same format. Confirm your availability by [DATE].</w:t>
            </w:r>
          </w:p>
          <w:p>
            <w:pPr>
              <w:pStyle w:val="ListParagraph"/>
              <w:numPr>
                <w:ilvl w:val="0"/>
                <w:numId w:val="2"/>
              </w:numPr>
              <w:spacing w:after="80"/>
            </w:pPr>
            <w:r>
              <w:rPr>
                <w:rFonts w:ascii="Arial" w:cs="Arial" w:eastAsia="Arial" w:hAnsi="Arial"/>
                <w:sz w:val="22"/>
                <w:szCs w:val="22"/>
              </w:rPr>
              <w:t xml:space="preserve">If you collected any cards or made connections yesterday that you’d like me to follow up on, send them my way.</w:t>
            </w:r>
          </w:p>
          <w:p>
            <w:pPr>
              <w:pStyle w:val="ListParagraph"/>
              <w:numPr>
                <w:ilvl w:val="0"/>
                <w:numId w:val="2"/>
              </w:numPr>
              <w:spacing w:after="80"/>
            </w:pPr>
            <w:r>
              <w:rPr>
                <w:rFonts w:ascii="Arial" w:cs="Arial" w:eastAsia="Arial" w:hAnsi="Arial"/>
                <w:sz w:val="22"/>
                <w:szCs w:val="22"/>
              </w:rPr>
              <w:t xml:space="preserve">Post-event recap and attendee list — attached for your records.</w:t>
            </w:r>
          </w:p>
          <w:p>
            <w:pPr>
              <w:spacing w:after="60"/>
            </w:pPr>
          </w:p>
          <w:p>
            <w:r>
              <w:rPr>
                <w:rFonts w:ascii="Arial" w:cs="Arial" w:eastAsia="Arial" w:hAnsi="Arial"/>
                <w:sz w:val="22"/>
                <w:szCs w:val="22"/>
              </w:rPr>
              <w:t xml:space="preserve">It was genuinely a pleasure building this with you. Let’s do it again in Hilton Head.</w:t>
            </w:r>
          </w:p>
          <w:p>
            <w:pPr>
              <w:spacing w:after="80"/>
            </w:pPr>
          </w:p>
          <w:p>
            <w:r>
              <w:rPr>
                <w:rFonts w:ascii="Arial" w:cs="Arial" w:eastAsia="Arial" w:hAnsi="Arial"/>
                <w:sz w:val="22"/>
                <w:szCs w:val="22"/>
              </w:rPr>
              <w:t xml:space="preserve">Best,</w:t>
            </w:r>
          </w:p>
          <w:p>
            <w:pPr>
              <w:spacing w:after="40"/>
            </w:pPr>
          </w:p>
          <w:p>
            <w:r>
              <w:rPr>
                <w:rFonts w:ascii="Arial" w:cs="Arial" w:eastAsia="Arial" w:hAnsi="Arial"/>
                <w:b/>
                <w:bCs/>
                <w:color w:val="1B3A4B"/>
                <w:sz w:val="22"/>
                <w:szCs w:val="22"/>
              </w:rPr>
              <w:t xml:space="preserve">Gwen Diede</w:t>
            </w:r>
          </w:p>
          <w:p>
            <w:r>
              <w:rPr>
                <w:rFonts w:ascii="Arial" w:cs="Arial" w:eastAsia="Arial" w:hAnsi="Arial"/>
                <w:color w:val="333333"/>
                <w:sz w:val="21"/>
                <w:szCs w:val="21"/>
              </w:rPr>
              <w:t xml:space="preserve">Executive of Sales &amp; Marketing — Zenith Risk Strategies</w:t>
            </w:r>
          </w:p>
          <w:p>
            <w:r>
              <w:rPr>
                <w:rFonts w:ascii="Arial" w:cs="Arial" w:eastAsia="Arial" w:hAnsi="Arial"/>
                <w:color w:val="6B7B85"/>
                <w:sz w:val="21"/>
                <w:szCs w:val="21"/>
              </w:rPr>
              <w:t xml:space="preserve">gdiede@zenithriskstrategies.com  ·  512-787-7922</w:t>
            </w:r>
          </w:p>
        </w:tc>
      </w:tr>
    </w:tbl>
    <w:p>
      <w:pPr>
        <w:spacing w:after="160"/>
      </w:pPr>
    </w:p>
    <w:p>
      <w:pPr>
        <w:spacing w:after="80"/>
      </w:pPr>
      <w:r>
        <w:rPr>
          <w:rFonts w:ascii="Arial" w:cs="Arial" w:eastAsia="Arial" w:hAnsi="Arial"/>
          <w:b/>
          <w:bCs/>
          <w:i w:val="false"/>
          <w:iCs w:val="false"/>
          <w:color w:val="1A1A1A"/>
          <w:sz w:val="22"/>
          <w:szCs w:val="22"/>
        </w:rPr>
        <w:t xml:space="preserve">SEND 4C — No-Shows / Registered But Did Not Attend  ·  Send April 25</w:t>
      </w:r>
    </w:p>
    <w:p>
      <w:pPr>
        <w:spacing w:after="60"/>
      </w:pPr>
    </w:p>
    <w:tbl>
      <w:tblPr>
        <w:tblW w:type="dxa" w:w="9360"/>
        <w:tblBorders>
          <w:top w:val="none"/>
          <w:left w:val="none"/>
          <w:bottom w:val="none"/>
          <w:right w:val="none"/>
          <w:insideH w:val="single" w:color="auto" w:sz="4"/>
          <w:insideV w:val="single" w:color="auto" w:sz="4"/>
        </w:tblBorders>
      </w:tblPr>
      <w:tblGrid>
        <w:gridCol w:w="9360"/>
      </w:tblGrid>
      <w:tr>
        <w:tc>
          <w:tcPr>
            <w:tcBorders>
              <w:top w:val="single" w:color="1B3A4B" w:sz="8"/>
              <w:left w:val="none"/>
              <w:bottom w:val="single" w:color="D6DFE5" w:sz="2"/>
              <w:right w:val="none"/>
            </w:tcBorders>
            <w:shd w:fill="F0F3F5" w:val="clear"/>
            <w:tcMar>
              <w:top w:type="dxa" w:w="280"/>
              <w:left w:type="dxa" w:w="340"/>
              <w:bottom w:type="dxa" w:w="280"/>
              <w:right w:type="dxa" w:w="340"/>
            </w:tcMar>
          </w:tcPr>
          <w:p>
            <w:pPr>
              <w:spacing w:after="60"/>
            </w:pPr>
            <w:r>
              <w:rPr>
                <w:rFonts w:ascii="Arial" w:cs="Arial" w:eastAsia="Arial" w:hAnsi="Arial"/>
                <w:b/>
                <w:bCs/>
                <w:color w:val="1B3A4B"/>
                <w:sz w:val="19"/>
                <w:szCs w:val="19"/>
              </w:rPr>
              <w:t xml:space="preserve">TO:       </w:t>
            </w:r>
            <w:r>
              <w:rPr>
                <w:rFonts w:ascii="Arial" w:cs="Arial" w:eastAsia="Arial" w:hAnsi="Arial"/>
                <w:color w:val="333333"/>
                <w:sz w:val="19"/>
                <w:szCs w:val="19"/>
              </w:rPr>
              <w:t xml:space="preserve">[No-Show Contact]</w:t>
            </w:r>
          </w:p>
          <w:p>
            <w:pPr>
              <w:spacing w:after="120"/>
            </w:pPr>
            <w:r>
              <w:rPr>
                <w:rFonts w:ascii="Arial" w:cs="Arial" w:eastAsia="Arial" w:hAnsi="Arial"/>
                <w:b/>
                <w:bCs/>
                <w:color w:val="1B3A4B"/>
                <w:sz w:val="19"/>
                <w:szCs w:val="19"/>
              </w:rPr>
              <w:t xml:space="preserve">SUBJECT:  </w:t>
            </w:r>
            <w:r>
              <w:rPr>
                <w:rFonts w:ascii="Arial" w:cs="Arial" w:eastAsia="Arial" w:hAnsi="Arial"/>
                <w:color w:val="333333"/>
                <w:sz w:val="19"/>
                <w:szCs w:val="19"/>
              </w:rPr>
              <w:t xml:space="preserve">We Missed You in Dallas — Here’s What You Missed</w:t>
            </w:r>
          </w:p>
          <w:p>
            <w:pPr>
              <w:pBdr>
                <w:bottom w:val="single" w:color="D6DFE5" w:sz="2"/>
              </w:pBdr>
              <w:spacing w:after="2"/>
            </w:pPr>
          </w:p>
          <w:p>
            <w:pPr>
              <w:spacing w:after="80"/>
            </w:pPr>
          </w:p>
          <w:p>
            <w:r>
              <w:rPr>
                <w:rFonts w:ascii="Arial" w:cs="Arial" w:eastAsia="Arial" w:hAnsi="Arial"/>
                <w:sz w:val="22"/>
                <w:szCs w:val="22"/>
              </w:rPr>
              <w:t xml:space="preserve">[First name],</w:t>
            </w:r>
          </w:p>
          <w:p>
            <w:pPr>
              <w:spacing w:after="60"/>
            </w:pPr>
          </w:p>
          <w:p>
            <w:r>
              <w:rPr>
                <w:rFonts w:ascii="Arial" w:cs="Arial" w:eastAsia="Arial" w:hAnsi="Arial"/>
                <w:sz w:val="22"/>
                <w:szCs w:val="22"/>
              </w:rPr>
              <w:t xml:space="preserve">We missed you at BUCA vs. Bluebonnets yesterday. Hope everything is okay on your end.</w:t>
            </w:r>
          </w:p>
          <w:p>
            <w:pPr>
              <w:spacing w:after="60"/>
            </w:pPr>
          </w:p>
          <w:p>
            <w:r>
              <w:rPr>
                <w:rFonts w:ascii="Arial" w:cs="Arial" w:eastAsia="Arial" w:hAnsi="Arial"/>
                <w:sz w:val="22"/>
                <w:szCs w:val="22"/>
              </w:rPr>
              <w:t xml:space="preserve">The room was strong — real case studies, live Q&amp;A, and conversations that went well beyond what you typically get at a conference. I’d love to get you to the next one.</w:t>
            </w:r>
          </w:p>
          <w:p>
            <w:pPr>
              <w:spacing w:after="60"/>
            </w:pPr>
          </w:p>
          <w:p>
            <w:r>
              <w:rPr>
                <w:rFonts w:ascii="Arial" w:cs="Arial" w:eastAsia="Arial" w:hAnsi="Arial"/>
                <w:b/>
                <w:bCs/>
                <w:color w:val="1B3A4B"/>
                <w:sz w:val="22"/>
                <w:szCs w:val="22"/>
              </w:rPr>
              <w:t xml:space="preserve">Lowcountry Logic — May 29  ·  Hilton Head, SC  ·  Same format, same caliber of room.</w:t>
            </w:r>
          </w:p>
          <w:p>
            <w:pPr>
              <w:spacing w:after="60"/>
            </w:pPr>
          </w:p>
          <w:p>
            <w:r>
              <w:rPr>
                <w:rFonts w:ascii="Arial" w:cs="Arial" w:eastAsia="Arial" w:hAnsi="Arial"/>
                <w:sz w:val="22"/>
                <w:szCs w:val="22"/>
              </w:rPr>
              <w:t xml:space="preserve">Register: [HILTON HEAD LINK]  ·  Reply if you have questions.</w:t>
            </w:r>
          </w:p>
          <w:p>
            <w:pPr>
              <w:spacing w:after="80"/>
            </w:pPr>
          </w:p>
          <w:p>
            <w:r>
              <w:rPr>
                <w:rFonts w:ascii="Arial" w:cs="Arial" w:eastAsia="Arial" w:hAnsi="Arial"/>
                <w:sz w:val="22"/>
                <w:szCs w:val="22"/>
              </w:rPr>
              <w:t xml:space="preserve">Best,</w:t>
            </w:r>
          </w:p>
          <w:p>
            <w:pPr>
              <w:spacing w:after="40"/>
            </w:pPr>
          </w:p>
          <w:p>
            <w:r>
              <w:rPr>
                <w:rFonts w:ascii="Arial" w:cs="Arial" w:eastAsia="Arial" w:hAnsi="Arial"/>
                <w:b/>
                <w:bCs/>
                <w:color w:val="1B3A4B"/>
                <w:sz w:val="22"/>
                <w:szCs w:val="22"/>
              </w:rPr>
              <w:t xml:space="preserve">Gwen Diede</w:t>
            </w:r>
          </w:p>
          <w:p>
            <w:r>
              <w:rPr>
                <w:rFonts w:ascii="Arial" w:cs="Arial" w:eastAsia="Arial" w:hAnsi="Arial"/>
                <w:color w:val="333333"/>
                <w:sz w:val="21"/>
                <w:szCs w:val="21"/>
              </w:rPr>
              <w:t xml:space="preserve">Executive of Sales &amp; Marketing — Zenith Risk Strategies</w:t>
            </w:r>
          </w:p>
          <w:p>
            <w:r>
              <w:rPr>
                <w:rFonts w:ascii="Arial" w:cs="Arial" w:eastAsia="Arial" w:hAnsi="Arial"/>
                <w:color w:val="6B7B85"/>
                <w:sz w:val="21"/>
                <w:szCs w:val="21"/>
              </w:rPr>
              <w:t xml:space="preserve">gdiede@zenithriskstrategies.com  ·  512-787-7922</w:t>
            </w:r>
          </w:p>
        </w:tc>
      </w:tr>
    </w:tbl>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rFonts w:ascii="Arial" w:cs="Arial" w:eastAsia="Arial" w:hAnsi="Arial"/>
        <w:color w:val="B8933F"/>
      </w:r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notes" Target="footnotes.xml"/><Relationship Id="rId7"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customXml" Target="../customXml/item3.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53B4BF2D6FF4594855E735088D073" ma:contentTypeVersion="16" ma:contentTypeDescription="Create a new document." ma:contentTypeScope="" ma:versionID="504a539b6d37429ec7dfb963336ff3d5">
  <xsd:schema xmlns:xsd="http://www.w3.org/2001/XMLSchema" xmlns:xs="http://www.w3.org/2001/XMLSchema" xmlns:p="http://schemas.microsoft.com/office/2006/metadata/properties" xmlns:ns2="59bdae50-91be-4c00-bad8-313464f4e2db" xmlns:ns3="f26677ca-ae69-4d49-a744-bf4da4da1327" targetNamespace="http://schemas.microsoft.com/office/2006/metadata/properties" ma:root="true" ma:fieldsID="beabbf48ebe5c94cd05d7b8d2814dd77" ns2:_="" ns3:_="">
    <xsd:import namespace="59bdae50-91be-4c00-bad8-313464f4e2db"/>
    <xsd:import namespace="f26677ca-ae69-4d49-a744-bf4da4da1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ApprovalAssignedTo" minOccurs="0"/>
                <xsd:element ref="ns2:_ApprovalRespondedBy" minOccurs="0"/>
                <xsd:element ref="ns2:_ApprovalSentBy" minOccurs="0"/>
                <xsd:element ref="ns2:_Approval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dae50-91be-4c00-bad8-313464f4e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45571a-e924-403f-8b12-6486bc9a8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pprovalAssignedTo" ma:index="1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1" nillable="true" ma:displayName="Approval status" ma:internalName="_ApprovalStatus" ma:readOnly="true">
      <xsd:simpleType>
        <xsd:restriction base="dms:Unknow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6677ca-ae69-4d49-a744-bf4da4da1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06dcfb-081d-4d5e-921c-d8fd946f1f34}" ma:internalName="TaxCatchAll" ma:showField="CatchAllData" ma:web="f26677ca-ae69-4d49-a744-bf4da4da1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bdae50-91be-4c00-bad8-313464f4e2db">
      <Terms xmlns="http://schemas.microsoft.com/office/infopath/2007/PartnerControls"/>
    </lcf76f155ced4ddcb4097134ff3c332f>
    <TaxCatchAll xmlns="f26677ca-ae69-4d49-a744-bf4da4da1327" xsi:nil="true"/>
    <_ApprovalAssignedTo xmlns="59bdae50-91be-4c00-bad8-313464f4e2db">
      <UserInfo>
        <DisplayName/>
        <AccountId xsi:nil="true"/>
        <AccountType/>
      </UserInfo>
    </_ApprovalAssignedTo>
    <_ApprovalRespondedBy xmlns="59bdae50-91be-4c00-bad8-313464f4e2db">
      <UserInfo>
        <DisplayName/>
        <AccountId xsi:nil="true"/>
        <AccountType/>
      </UserInfo>
    </_ApprovalRespondedBy>
    <_ApprovalStatus xmlns="59bdae50-91be-4c00-bad8-313464f4e2db">0</_ApprovalStatus>
    <_ApprovalSentBy xmlns="59bdae50-91be-4c00-bad8-313464f4e2db">
      <UserInfo>
        <DisplayName/>
        <AccountId xsi:nil="true"/>
        <AccountType/>
      </UserInfo>
    </_ApprovalSentBy>
  </documentManagement>
</p:properties>
</file>

<file path=customXml/itemProps1.xml><?xml version="1.0" encoding="utf-8"?>
<ds:datastoreItem xmlns:ds="http://schemas.openxmlformats.org/officeDocument/2006/customXml" ds:itemID="{381729B6-3615-4276-A850-ECF5F9A1E24E}"/>
</file>

<file path=customXml/itemProps2.xml><?xml version="1.0" encoding="utf-8"?>
<ds:datastoreItem xmlns:ds="http://schemas.openxmlformats.org/officeDocument/2006/customXml" ds:itemID="{38BB7ACF-227D-4CD2-A637-4048A87C273E}"/>
</file>

<file path=customXml/itemProps3.xml><?xml version="1.0" encoding="utf-8"?>
<ds:datastoreItem xmlns:ds="http://schemas.openxmlformats.org/officeDocument/2006/customXml" ds:itemID="{B1B3B26A-EE5D-46E7-A5E7-285F60C528A3}"/>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2026-03-21T17:58:28Z</dcterms:created>
  <dcterms:modified xsi:type="dcterms:W3CDTF">2026-03-21T17:58:28Z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0x01010093D53B4BF2D6FF4594855E735088D073</vt:lpwstr>
  </property>
  <property fmtid="{D5CDD505-2E9C-101B-9397-08002B2CF9AE}" pid="3" name="MediaServiceImageTags">
    <vt:lpwstr/>
  </property>
</Properties>
</file>